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98" w:rsidRDefault="00687D7D" w:rsidP="008B2AAE">
      <w:pPr>
        <w:spacing w:line="240" w:lineRule="auto"/>
        <w:jc w:val="center"/>
        <w:rPr>
          <w:rFonts w:ascii="Times New Roman" w:hAnsi="Times New Roman" w:cs="Times New Roman"/>
          <w:b/>
          <w:sz w:val="24"/>
          <w:szCs w:val="24"/>
        </w:rPr>
      </w:pPr>
      <w:r w:rsidRPr="00687D7D">
        <w:rPr>
          <w:rFonts w:ascii="Times New Roman" w:hAnsi="Times New Roman" w:cs="Times New Roman"/>
          <w:b/>
          <w:sz w:val="24"/>
          <w:szCs w:val="24"/>
        </w:rPr>
        <w:t>STRATEGI MANAJEMEN KONFLIK PADA ROMANTIC RELATIONSHIPS</w:t>
      </w:r>
    </w:p>
    <w:p w:rsidR="00687D7D" w:rsidRPr="008B2AAE" w:rsidRDefault="00687D7D" w:rsidP="008B2AAE">
      <w:pPr>
        <w:spacing w:line="240" w:lineRule="auto"/>
        <w:jc w:val="center"/>
        <w:rPr>
          <w:rFonts w:ascii="Times New Roman" w:hAnsi="Times New Roman" w:cs="Times New Roman"/>
          <w:sz w:val="24"/>
          <w:szCs w:val="24"/>
        </w:rPr>
      </w:pPr>
      <w:r w:rsidRPr="008B2AAE">
        <w:rPr>
          <w:rFonts w:ascii="Times New Roman" w:hAnsi="Times New Roman" w:cs="Times New Roman"/>
          <w:sz w:val="24"/>
          <w:szCs w:val="24"/>
        </w:rPr>
        <w:t>Oleh</w:t>
      </w:r>
      <w:r w:rsidR="008B2AAE" w:rsidRPr="008B2AAE">
        <w:rPr>
          <w:rFonts w:ascii="Times New Roman" w:hAnsi="Times New Roman" w:cs="Times New Roman"/>
          <w:sz w:val="24"/>
          <w:szCs w:val="24"/>
        </w:rPr>
        <w:t xml:space="preserve">: </w:t>
      </w:r>
      <w:r w:rsidRPr="008B2AAE">
        <w:rPr>
          <w:rFonts w:ascii="Times New Roman" w:hAnsi="Times New Roman" w:cs="Times New Roman"/>
          <w:sz w:val="24"/>
          <w:szCs w:val="24"/>
        </w:rPr>
        <w:t>Kartika Chandra Hapsari</w:t>
      </w:r>
      <w:r w:rsidR="008B2AAE">
        <w:rPr>
          <w:rFonts w:ascii="Times New Roman" w:hAnsi="Times New Roman" w:cs="Times New Roman"/>
          <w:sz w:val="24"/>
          <w:szCs w:val="24"/>
        </w:rPr>
        <w:t xml:space="preserve"> (070915080)</w:t>
      </w:r>
    </w:p>
    <w:p w:rsidR="00687D7D" w:rsidRDefault="00687D7D" w:rsidP="008B2A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10EE1" w:rsidRPr="008B2AAE" w:rsidRDefault="00687D7D" w:rsidP="00FA6F23">
      <w:pPr>
        <w:spacing w:after="0" w:line="240" w:lineRule="auto"/>
        <w:ind w:firstLine="720"/>
        <w:contextualSpacing/>
        <w:jc w:val="both"/>
        <w:rPr>
          <w:rFonts w:ascii="Times New Roman" w:hAnsi="Times New Roman" w:cs="Times New Roman"/>
          <w:sz w:val="24"/>
          <w:szCs w:val="24"/>
        </w:rPr>
      </w:pPr>
      <w:proofErr w:type="gramStart"/>
      <w:r w:rsidRPr="00687D7D">
        <w:rPr>
          <w:rFonts w:ascii="Times New Roman" w:hAnsi="Times New Roman" w:cs="Times New Roman"/>
          <w:sz w:val="24"/>
          <w:szCs w:val="24"/>
        </w:rPr>
        <w:t>Penelitian ini membahas mengenai “Strategi Manajemen Konflik Pada Romanti</w:t>
      </w:r>
      <w:r>
        <w:rPr>
          <w:rFonts w:ascii="Times New Roman" w:hAnsi="Times New Roman" w:cs="Times New Roman"/>
          <w:sz w:val="24"/>
          <w:szCs w:val="24"/>
        </w:rPr>
        <w:t>c</w:t>
      </w:r>
      <w:r w:rsidRPr="00687D7D">
        <w:rPr>
          <w:rFonts w:ascii="Times New Roman" w:hAnsi="Times New Roman" w:cs="Times New Roman"/>
          <w:sz w:val="24"/>
          <w:szCs w:val="24"/>
        </w:rPr>
        <w:t xml:space="preserve"> Relationships”</w:t>
      </w:r>
      <w:r>
        <w:rPr>
          <w:rFonts w:ascii="Times New Roman" w:hAnsi="Times New Roman" w:cs="Times New Roman"/>
          <w:sz w:val="24"/>
          <w:szCs w:val="24"/>
        </w:rPr>
        <w:t xml:space="preserve">, yang fokus pada </w:t>
      </w:r>
      <w:r w:rsidRPr="00687D7D">
        <w:rPr>
          <w:rFonts w:ascii="Times New Roman" w:hAnsi="Times New Roman" w:cs="Times New Roman"/>
          <w:i/>
          <w:sz w:val="24"/>
          <w:szCs w:val="24"/>
        </w:rPr>
        <w:t>romantic relationships</w:t>
      </w:r>
      <w:r>
        <w:rPr>
          <w:rFonts w:ascii="Times New Roman" w:hAnsi="Times New Roman" w:cs="Times New Roman"/>
          <w:sz w:val="24"/>
          <w:szCs w:val="24"/>
        </w:rPr>
        <w:t xml:space="preserve"> yang dijalani oleh penduduk Surabaya yang berusia 13-30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menggunakan teori </w:t>
      </w:r>
      <w:r w:rsidRPr="00687D7D">
        <w:rPr>
          <w:rFonts w:ascii="Times New Roman" w:hAnsi="Times New Roman" w:cs="Times New Roman"/>
          <w:i/>
          <w:sz w:val="24"/>
          <w:szCs w:val="24"/>
        </w:rPr>
        <w:t>conflict management strategies</w:t>
      </w:r>
      <w:r>
        <w:rPr>
          <w:rFonts w:ascii="Times New Roman" w:hAnsi="Times New Roman" w:cs="Times New Roman"/>
          <w:sz w:val="24"/>
          <w:szCs w:val="24"/>
        </w:rPr>
        <w:t xml:space="preserve"> milik DeVito, peneliti ingin melihat strategi yang menjadi pilihan individu untuk menyelesaikan konflik dalam </w:t>
      </w:r>
      <w:r w:rsidRPr="00FD700C">
        <w:rPr>
          <w:rFonts w:ascii="Times New Roman" w:hAnsi="Times New Roman" w:cs="Times New Roman"/>
          <w:i/>
          <w:sz w:val="24"/>
          <w:szCs w:val="24"/>
        </w:rPr>
        <w:t>romantic relationships</w:t>
      </w:r>
      <w:r>
        <w:rPr>
          <w:rFonts w:ascii="Times New Roman" w:hAnsi="Times New Roman" w:cs="Times New Roman"/>
          <w:sz w:val="24"/>
          <w:szCs w:val="24"/>
        </w:rPr>
        <w:t xml:space="preserve"> yang mereka jalani.</w:t>
      </w:r>
      <w:proofErr w:type="gramEnd"/>
      <w:r w:rsidR="00FA6F23">
        <w:rPr>
          <w:rFonts w:ascii="Times New Roman" w:hAnsi="Times New Roman" w:cs="Times New Roman"/>
          <w:sz w:val="24"/>
          <w:szCs w:val="24"/>
        </w:rPr>
        <w:t xml:space="preserve"> </w:t>
      </w:r>
      <w:r w:rsidR="00010EE1">
        <w:rPr>
          <w:rFonts w:ascii="Times New Roman" w:hAnsi="Times New Roman" w:cs="Times New Roman"/>
          <w:sz w:val="24"/>
          <w:szCs w:val="24"/>
        </w:rPr>
        <w:t xml:space="preserve">Hasil dari penelitian ini adalah untuk menyelesaikan sebuah konflik dalam </w:t>
      </w:r>
      <w:r w:rsidR="00010EE1" w:rsidRPr="00BD4864">
        <w:rPr>
          <w:rFonts w:ascii="Times New Roman" w:hAnsi="Times New Roman" w:cs="Times New Roman"/>
          <w:i/>
          <w:sz w:val="24"/>
          <w:szCs w:val="24"/>
        </w:rPr>
        <w:t>romantic relationships</w:t>
      </w:r>
      <w:r w:rsidR="00010EE1">
        <w:rPr>
          <w:rFonts w:ascii="Times New Roman" w:hAnsi="Times New Roman" w:cs="Times New Roman"/>
          <w:sz w:val="24"/>
          <w:szCs w:val="24"/>
        </w:rPr>
        <w:t xml:space="preserve"> yang mereka jalani, penduduk Surabaya, khususnya yang berusia 13-30 tahun cenderung untuk menggunakan </w:t>
      </w:r>
      <w:r w:rsidR="00010EE1" w:rsidRPr="00010EE1">
        <w:rPr>
          <w:rFonts w:ascii="Times New Roman" w:hAnsi="Times New Roman" w:cs="Times New Roman"/>
          <w:i/>
          <w:sz w:val="24"/>
          <w:szCs w:val="24"/>
        </w:rPr>
        <w:t>conflict management strategies</w:t>
      </w:r>
      <w:r w:rsidR="00010EE1">
        <w:rPr>
          <w:rFonts w:ascii="Times New Roman" w:hAnsi="Times New Roman" w:cs="Times New Roman"/>
          <w:sz w:val="24"/>
          <w:szCs w:val="24"/>
        </w:rPr>
        <w:t xml:space="preserve"> yang bersifat </w:t>
      </w:r>
      <w:r w:rsidR="00010EE1" w:rsidRPr="00BD4864">
        <w:rPr>
          <w:rFonts w:ascii="Times New Roman" w:hAnsi="Times New Roman" w:cs="Times New Roman"/>
          <w:i/>
          <w:sz w:val="24"/>
          <w:szCs w:val="24"/>
        </w:rPr>
        <w:t>productive</w:t>
      </w:r>
      <w:r w:rsidR="00010EE1">
        <w:rPr>
          <w:rFonts w:ascii="Times New Roman" w:hAnsi="Times New Roman" w:cs="Times New Roman"/>
          <w:sz w:val="24"/>
          <w:szCs w:val="24"/>
        </w:rPr>
        <w:t xml:space="preserve">, </w:t>
      </w:r>
      <w:proofErr w:type="gramStart"/>
      <w:r w:rsidR="00010EE1">
        <w:rPr>
          <w:rFonts w:ascii="Times New Roman" w:hAnsi="Times New Roman" w:cs="Times New Roman"/>
          <w:sz w:val="24"/>
          <w:szCs w:val="24"/>
        </w:rPr>
        <w:t>yaitu :</w:t>
      </w:r>
      <w:proofErr w:type="gramEnd"/>
      <w:r w:rsidR="00010EE1">
        <w:rPr>
          <w:rFonts w:ascii="Times New Roman" w:hAnsi="Times New Roman" w:cs="Times New Roman"/>
          <w:sz w:val="24"/>
          <w:szCs w:val="24"/>
        </w:rPr>
        <w:t xml:space="preserve"> </w:t>
      </w:r>
      <w:r w:rsidR="00010EE1" w:rsidRPr="00E36461">
        <w:rPr>
          <w:rFonts w:ascii="Times New Roman" w:hAnsi="Times New Roman"/>
          <w:i/>
          <w:sz w:val="24"/>
          <w:szCs w:val="24"/>
        </w:rPr>
        <w:t>win win strategies, active fighting strategies, talk strategies, face enhacing strategies</w:t>
      </w:r>
      <w:r w:rsidR="00010EE1" w:rsidRPr="00E36461">
        <w:rPr>
          <w:rFonts w:ascii="Times New Roman" w:hAnsi="Times New Roman"/>
          <w:sz w:val="24"/>
          <w:szCs w:val="24"/>
        </w:rPr>
        <w:t xml:space="preserve"> serta </w:t>
      </w:r>
      <w:r w:rsidR="00010EE1" w:rsidRPr="00E36461">
        <w:rPr>
          <w:rFonts w:ascii="Times New Roman" w:hAnsi="Times New Roman"/>
          <w:i/>
          <w:sz w:val="24"/>
          <w:szCs w:val="24"/>
        </w:rPr>
        <w:t>verbal argumentativeness strategies</w:t>
      </w:r>
      <w:r w:rsidR="008B2AAE">
        <w:rPr>
          <w:rFonts w:ascii="Times New Roman" w:hAnsi="Times New Roman"/>
          <w:i/>
          <w:sz w:val="24"/>
          <w:szCs w:val="24"/>
        </w:rPr>
        <w:t xml:space="preserve">. </w:t>
      </w:r>
      <w:r w:rsidR="008B2AAE">
        <w:rPr>
          <w:rFonts w:ascii="Times New Roman" w:hAnsi="Times New Roman"/>
          <w:sz w:val="24"/>
          <w:szCs w:val="24"/>
        </w:rPr>
        <w:t xml:space="preserve">Dimana tipe </w:t>
      </w:r>
      <w:r w:rsidR="008B2AAE" w:rsidRPr="008B2AAE">
        <w:rPr>
          <w:rFonts w:ascii="Times New Roman" w:hAnsi="Times New Roman"/>
          <w:i/>
          <w:sz w:val="24"/>
          <w:szCs w:val="24"/>
        </w:rPr>
        <w:t>management conflict strategies</w:t>
      </w:r>
      <w:r w:rsidR="008B2AAE">
        <w:rPr>
          <w:rFonts w:ascii="Times New Roman" w:hAnsi="Times New Roman"/>
          <w:sz w:val="24"/>
          <w:szCs w:val="24"/>
        </w:rPr>
        <w:t xml:space="preserve"> jenis ini fokus pada </w:t>
      </w:r>
      <w:r w:rsidR="008B2AAE" w:rsidRPr="008B2AAE">
        <w:rPr>
          <w:rFonts w:ascii="Times New Roman" w:hAnsi="Times New Roman"/>
          <w:i/>
          <w:sz w:val="24"/>
          <w:szCs w:val="24"/>
        </w:rPr>
        <w:t>win win solutions</w:t>
      </w:r>
      <w:r w:rsidR="008B2AAE">
        <w:rPr>
          <w:rFonts w:ascii="Times New Roman" w:hAnsi="Times New Roman"/>
          <w:i/>
          <w:sz w:val="24"/>
          <w:szCs w:val="24"/>
        </w:rPr>
        <w:t>.</w:t>
      </w:r>
    </w:p>
    <w:p w:rsidR="00FA6F23" w:rsidRDefault="00FA6F23" w:rsidP="00CD5B7D">
      <w:pPr>
        <w:spacing w:line="240" w:lineRule="auto"/>
        <w:jc w:val="both"/>
        <w:rPr>
          <w:rFonts w:ascii="Times New Roman" w:hAnsi="Times New Roman"/>
          <w:sz w:val="24"/>
          <w:szCs w:val="24"/>
        </w:rPr>
      </w:pPr>
    </w:p>
    <w:p w:rsidR="00CD5B7D" w:rsidRPr="00FA6F23" w:rsidRDefault="00CD5B7D" w:rsidP="00FA6F23">
      <w:pPr>
        <w:spacing w:line="240" w:lineRule="auto"/>
        <w:jc w:val="both"/>
        <w:rPr>
          <w:rFonts w:ascii="Times New Roman" w:hAnsi="Times New Roman"/>
          <w:i/>
          <w:sz w:val="24"/>
          <w:szCs w:val="24"/>
        </w:rPr>
      </w:pPr>
      <w:r w:rsidRPr="006C1463">
        <w:rPr>
          <w:rFonts w:ascii="Times New Roman" w:hAnsi="Times New Roman"/>
          <w:sz w:val="24"/>
          <w:szCs w:val="24"/>
        </w:rPr>
        <w:t xml:space="preserve">Kata </w:t>
      </w:r>
      <w:proofErr w:type="gramStart"/>
      <w:r w:rsidRPr="006C1463">
        <w:rPr>
          <w:rFonts w:ascii="Times New Roman" w:hAnsi="Times New Roman"/>
          <w:sz w:val="24"/>
          <w:szCs w:val="24"/>
        </w:rPr>
        <w:t>Kunci :</w:t>
      </w:r>
      <w:proofErr w:type="gramEnd"/>
      <w:r w:rsidRPr="006C1463">
        <w:rPr>
          <w:rFonts w:ascii="Times New Roman" w:hAnsi="Times New Roman"/>
          <w:sz w:val="24"/>
          <w:szCs w:val="24"/>
        </w:rPr>
        <w:t xml:space="preserve"> </w:t>
      </w:r>
      <w:r w:rsidRPr="00FA6F23">
        <w:rPr>
          <w:rFonts w:ascii="Times New Roman" w:hAnsi="Times New Roman"/>
          <w:b/>
          <w:i/>
          <w:sz w:val="24"/>
          <w:szCs w:val="24"/>
        </w:rPr>
        <w:t>Romantic Relationships, Conflict Management Strategies</w:t>
      </w:r>
    </w:p>
    <w:p w:rsidR="00FA6F23" w:rsidRDefault="00FA6F23" w:rsidP="0024322E">
      <w:pPr>
        <w:spacing w:line="360" w:lineRule="auto"/>
        <w:jc w:val="both"/>
        <w:rPr>
          <w:rFonts w:ascii="Times New Roman" w:hAnsi="Times New Roman" w:cs="Times New Roman"/>
          <w:b/>
          <w:sz w:val="24"/>
          <w:szCs w:val="24"/>
        </w:rPr>
      </w:pPr>
    </w:p>
    <w:p w:rsidR="00CD5B7D" w:rsidRDefault="00CD5B7D" w:rsidP="00551FD6">
      <w:pPr>
        <w:spacing w:after="0" w:line="360" w:lineRule="auto"/>
        <w:jc w:val="both"/>
        <w:rPr>
          <w:rFonts w:ascii="Times New Roman" w:hAnsi="Times New Roman" w:cs="Times New Roman"/>
          <w:b/>
          <w:sz w:val="24"/>
          <w:szCs w:val="24"/>
        </w:rPr>
      </w:pPr>
      <w:r w:rsidRPr="00CD5B7D">
        <w:rPr>
          <w:rFonts w:ascii="Times New Roman" w:hAnsi="Times New Roman" w:cs="Times New Roman"/>
          <w:b/>
          <w:sz w:val="24"/>
          <w:szCs w:val="24"/>
        </w:rPr>
        <w:t>PENDAHULUAN</w:t>
      </w:r>
    </w:p>
    <w:p w:rsidR="00CD5B7D" w:rsidRDefault="00CD5B7D" w:rsidP="00551FD6">
      <w:pPr>
        <w:spacing w:after="0" w:line="360" w:lineRule="auto"/>
        <w:ind w:firstLine="720"/>
        <w:jc w:val="both"/>
        <w:rPr>
          <w:rFonts w:ascii="Times New Roman" w:hAnsi="Times New Roman"/>
          <w:sz w:val="24"/>
          <w:szCs w:val="24"/>
        </w:rPr>
      </w:pPr>
      <w:r w:rsidRPr="00CD5B7D">
        <w:rPr>
          <w:rFonts w:ascii="Times New Roman" w:hAnsi="Times New Roman" w:cs="Times New Roman"/>
          <w:sz w:val="24"/>
          <w:szCs w:val="24"/>
        </w:rPr>
        <w:t>Peneliti</w:t>
      </w:r>
      <w:r w:rsidR="007D6DB0">
        <w:rPr>
          <w:rFonts w:ascii="Times New Roman" w:hAnsi="Times New Roman" w:cs="Times New Roman"/>
          <w:sz w:val="24"/>
          <w:szCs w:val="24"/>
        </w:rPr>
        <w:t>a</w:t>
      </w:r>
      <w:r w:rsidRPr="00CD5B7D">
        <w:rPr>
          <w:rFonts w:ascii="Times New Roman" w:hAnsi="Times New Roman" w:cs="Times New Roman"/>
          <w:sz w:val="24"/>
          <w:szCs w:val="24"/>
        </w:rPr>
        <w:t xml:space="preserve">n mengenai </w:t>
      </w:r>
      <w:r w:rsidRPr="00CD5B7D">
        <w:rPr>
          <w:rFonts w:ascii="Times New Roman" w:hAnsi="Times New Roman"/>
          <w:sz w:val="24"/>
          <w:szCs w:val="24"/>
        </w:rPr>
        <w:t>“</w:t>
      </w:r>
      <w:r w:rsidRPr="00CD5B7D">
        <w:rPr>
          <w:rFonts w:ascii="Times New Roman" w:hAnsi="Times New Roman"/>
          <w:i/>
          <w:sz w:val="24"/>
          <w:szCs w:val="24"/>
        </w:rPr>
        <w:t>Strategi Manajemen Konflik Pada Romantic Relationship</w:t>
      </w:r>
      <w:proofErr w:type="gramStart"/>
      <w:r w:rsidRPr="00CD5B7D">
        <w:rPr>
          <w:rFonts w:ascii="Times New Roman" w:hAnsi="Times New Roman"/>
          <w:sz w:val="24"/>
          <w:szCs w:val="24"/>
        </w:rPr>
        <w:t>“ merupakan</w:t>
      </w:r>
      <w:proofErr w:type="gramEnd"/>
      <w:r w:rsidRPr="00CD5B7D">
        <w:rPr>
          <w:rFonts w:ascii="Times New Roman" w:hAnsi="Times New Roman"/>
          <w:sz w:val="24"/>
          <w:szCs w:val="24"/>
        </w:rPr>
        <w:t xml:space="preserve"> salah satu pembahasan dari kajian </w:t>
      </w:r>
      <w:r>
        <w:rPr>
          <w:rFonts w:ascii="Times New Roman" w:hAnsi="Times New Roman"/>
          <w:sz w:val="24"/>
          <w:szCs w:val="24"/>
        </w:rPr>
        <w:t>Ilmu Komunikasi</w:t>
      </w:r>
      <w:r w:rsidR="0087442F">
        <w:rPr>
          <w:rFonts w:ascii="Times New Roman" w:hAnsi="Times New Roman"/>
          <w:sz w:val="24"/>
          <w:szCs w:val="24"/>
        </w:rPr>
        <w:t xml:space="preserve"> </w:t>
      </w:r>
      <w:r w:rsidR="0087442F" w:rsidRPr="00EE4593">
        <w:rPr>
          <w:rFonts w:ascii="Times New Roman" w:hAnsi="Times New Roman"/>
          <w:sz w:val="24"/>
          <w:szCs w:val="24"/>
        </w:rPr>
        <w:t xml:space="preserve">yang menitik beratkan pada </w:t>
      </w:r>
      <w:r w:rsidR="0087442F" w:rsidRPr="00EE4593">
        <w:rPr>
          <w:rFonts w:ascii="Times New Roman" w:hAnsi="Times New Roman"/>
          <w:i/>
          <w:sz w:val="24"/>
          <w:szCs w:val="24"/>
        </w:rPr>
        <w:t>socio-psychological tradition</w:t>
      </w:r>
      <w:r w:rsidR="0087442F" w:rsidRPr="00EE4593">
        <w:rPr>
          <w:rFonts w:ascii="Times New Roman" w:hAnsi="Times New Roman"/>
          <w:sz w:val="24"/>
          <w:szCs w:val="24"/>
        </w:rPr>
        <w:t xml:space="preserve">, yaitu tradisi yang melihat perilaku komunikasi sebagai alat untuk mempengaruhi dan berhubungan dengan orang lain. </w:t>
      </w:r>
      <w:r w:rsidR="0087442F" w:rsidRPr="00EE4593">
        <w:rPr>
          <w:rFonts w:ascii="Times New Roman" w:hAnsi="Times New Roman"/>
          <w:i/>
          <w:sz w:val="24"/>
          <w:szCs w:val="24"/>
        </w:rPr>
        <w:t>They look for cause-and-effect relationshipss that will predict when a communication behavior will succeed and when it will fail</w:t>
      </w:r>
      <w:r w:rsidR="0087442F">
        <w:rPr>
          <w:rFonts w:ascii="Times New Roman" w:hAnsi="Times New Roman"/>
          <w:sz w:val="24"/>
          <w:szCs w:val="24"/>
        </w:rPr>
        <w:t xml:space="preserve"> (Griffin 2003, p.22</w:t>
      </w:r>
      <w:r w:rsidR="0087442F" w:rsidRPr="00EE4593">
        <w:rPr>
          <w:rFonts w:ascii="Times New Roman" w:hAnsi="Times New Roman"/>
          <w:sz w:val="24"/>
          <w:szCs w:val="24"/>
        </w:rPr>
        <w:t xml:space="preserve">). </w:t>
      </w:r>
      <w:proofErr w:type="gramStart"/>
      <w:r w:rsidR="0087442F" w:rsidRPr="00EE4593">
        <w:rPr>
          <w:rFonts w:ascii="Times New Roman" w:hAnsi="Times New Roman"/>
          <w:sz w:val="24"/>
          <w:szCs w:val="24"/>
        </w:rPr>
        <w:t xml:space="preserve">Fokus dari </w:t>
      </w:r>
      <w:r w:rsidR="0087442F" w:rsidRPr="00EE4593">
        <w:rPr>
          <w:rFonts w:ascii="Times New Roman" w:hAnsi="Times New Roman"/>
          <w:i/>
          <w:sz w:val="24"/>
          <w:szCs w:val="24"/>
        </w:rPr>
        <w:t>socio-psychological tradition</w:t>
      </w:r>
      <w:r w:rsidR="0087442F" w:rsidRPr="00EE4593">
        <w:rPr>
          <w:rFonts w:ascii="Times New Roman" w:hAnsi="Times New Roman"/>
          <w:sz w:val="24"/>
          <w:szCs w:val="24"/>
        </w:rPr>
        <w:t xml:space="preserve"> adalah mencari akibat atau efek dari perilaku komunikasi yang terjadi pada sebuah hubungan.</w:t>
      </w:r>
      <w:proofErr w:type="gramEnd"/>
      <w:r>
        <w:rPr>
          <w:rFonts w:ascii="Times New Roman" w:hAnsi="Times New Roman"/>
          <w:sz w:val="24"/>
          <w:szCs w:val="24"/>
        </w:rPr>
        <w:t xml:space="preserve"> </w:t>
      </w:r>
      <w:proofErr w:type="gramStart"/>
      <w:r w:rsidR="0087442F">
        <w:rPr>
          <w:rFonts w:ascii="Times New Roman" w:hAnsi="Times New Roman"/>
          <w:sz w:val="24"/>
          <w:szCs w:val="24"/>
        </w:rPr>
        <w:t>Selain itu, penelitan ini termasuk dalam pembahasan</w:t>
      </w:r>
      <w:r>
        <w:rPr>
          <w:rFonts w:ascii="Times New Roman" w:hAnsi="Times New Roman"/>
          <w:sz w:val="24"/>
          <w:szCs w:val="24"/>
        </w:rPr>
        <w:t xml:space="preserve"> </w:t>
      </w:r>
      <w:r w:rsidRPr="00CD5B7D">
        <w:rPr>
          <w:rFonts w:ascii="Times New Roman" w:hAnsi="Times New Roman"/>
          <w:sz w:val="24"/>
          <w:szCs w:val="24"/>
        </w:rPr>
        <w:t xml:space="preserve">komunikasi antar persona, karena memenuhi salah satu elemen dari komunikasi antar persona yang telah dipaparkan oleh Littejohn (1989, p.174) yaitu </w:t>
      </w:r>
      <w:r w:rsidRPr="00CD5B7D">
        <w:rPr>
          <w:rFonts w:ascii="Times New Roman" w:hAnsi="Times New Roman"/>
          <w:i/>
          <w:sz w:val="24"/>
          <w:szCs w:val="24"/>
        </w:rPr>
        <w:t>relationships</w:t>
      </w:r>
      <w:r w:rsidRPr="00CD5B7D">
        <w:rPr>
          <w:rFonts w:ascii="Times New Roman" w:hAnsi="Times New Roman"/>
          <w:sz w:val="24"/>
          <w:szCs w:val="24"/>
        </w:rPr>
        <w:t>.</w:t>
      </w:r>
      <w:proofErr w:type="gramEnd"/>
    </w:p>
    <w:p w:rsidR="00BD4864" w:rsidRDefault="007D6DB0" w:rsidP="00551FD6">
      <w:pPr>
        <w:spacing w:after="0" w:line="360" w:lineRule="auto"/>
        <w:ind w:firstLine="851"/>
        <w:jc w:val="both"/>
        <w:rPr>
          <w:rFonts w:ascii="Times New Roman" w:hAnsi="Times New Roman"/>
          <w:sz w:val="24"/>
          <w:szCs w:val="24"/>
        </w:rPr>
      </w:pPr>
      <w:proofErr w:type="gramStart"/>
      <w:r>
        <w:rPr>
          <w:rFonts w:ascii="Times New Roman" w:hAnsi="Times New Roman"/>
          <w:sz w:val="24"/>
          <w:szCs w:val="24"/>
        </w:rPr>
        <w:t>Adanya</w:t>
      </w:r>
      <w:r w:rsidR="00FD700C">
        <w:rPr>
          <w:rFonts w:ascii="Times New Roman" w:hAnsi="Times New Roman"/>
          <w:sz w:val="24"/>
          <w:szCs w:val="24"/>
        </w:rPr>
        <w:t xml:space="preserve"> kasus</w:t>
      </w:r>
      <w:r>
        <w:rPr>
          <w:rFonts w:ascii="Times New Roman" w:hAnsi="Times New Roman"/>
          <w:sz w:val="24"/>
          <w:szCs w:val="24"/>
        </w:rPr>
        <w:t xml:space="preserve"> kekerasan dalam</w:t>
      </w:r>
      <w:r w:rsidR="00BC512F">
        <w:rPr>
          <w:rFonts w:ascii="Times New Roman" w:hAnsi="Times New Roman"/>
          <w:sz w:val="24"/>
          <w:szCs w:val="24"/>
        </w:rPr>
        <w:t xml:space="preserve"> pacaran yang semakin meningkat, menjadikan sebuah s</w:t>
      </w:r>
      <w:r w:rsidR="0087442F">
        <w:rPr>
          <w:rFonts w:ascii="Times New Roman" w:hAnsi="Times New Roman"/>
          <w:sz w:val="24"/>
          <w:szCs w:val="24"/>
        </w:rPr>
        <w:t>t</w:t>
      </w:r>
      <w:r w:rsidR="00BC512F">
        <w:rPr>
          <w:rFonts w:ascii="Times New Roman" w:hAnsi="Times New Roman"/>
          <w:sz w:val="24"/>
          <w:szCs w:val="24"/>
        </w:rPr>
        <w:t>rategi manajemen konflik penting untuk dilihat.</w:t>
      </w:r>
      <w:proofErr w:type="gramEnd"/>
      <w:r w:rsidR="00BC512F">
        <w:rPr>
          <w:rFonts w:ascii="Times New Roman" w:hAnsi="Times New Roman"/>
          <w:sz w:val="24"/>
          <w:szCs w:val="24"/>
        </w:rPr>
        <w:t xml:space="preserve"> </w:t>
      </w:r>
      <w:r w:rsidR="00BD4864">
        <w:rPr>
          <w:rFonts w:ascii="Times New Roman" w:hAnsi="Times New Roman"/>
          <w:sz w:val="24"/>
          <w:szCs w:val="24"/>
        </w:rPr>
        <w:t>Biasanya, k</w:t>
      </w:r>
      <w:r w:rsidR="00BD4864" w:rsidRPr="00051FF3">
        <w:rPr>
          <w:rFonts w:ascii="Times New Roman" w:hAnsi="Times New Roman"/>
          <w:sz w:val="24"/>
          <w:szCs w:val="24"/>
        </w:rPr>
        <w:t>ekerasan dalam pacaran ini sering terjadi pada saat konflik sedang berlangsung, dikarenakan emosi pasangan yang tidak bisa dikontrol dengan ba</w:t>
      </w:r>
      <w:r w:rsidR="00BD4864">
        <w:rPr>
          <w:rFonts w:ascii="Times New Roman" w:hAnsi="Times New Roman"/>
          <w:sz w:val="24"/>
          <w:szCs w:val="24"/>
        </w:rPr>
        <w:t xml:space="preserve">ik, sehingga memilih untuk menyelesaikan konflik yang terjadi dengan </w:t>
      </w:r>
      <w:proofErr w:type="gramStart"/>
      <w:r w:rsidR="00BD4864">
        <w:rPr>
          <w:rFonts w:ascii="Times New Roman" w:hAnsi="Times New Roman"/>
          <w:sz w:val="24"/>
          <w:szCs w:val="24"/>
        </w:rPr>
        <w:t>cara</w:t>
      </w:r>
      <w:proofErr w:type="gramEnd"/>
      <w:r w:rsidR="00BD4864">
        <w:rPr>
          <w:rFonts w:ascii="Times New Roman" w:hAnsi="Times New Roman"/>
          <w:sz w:val="24"/>
          <w:szCs w:val="24"/>
        </w:rPr>
        <w:t xml:space="preserve"> kekerasan. </w:t>
      </w:r>
      <w:r w:rsidR="00BC512F">
        <w:rPr>
          <w:rFonts w:ascii="Times New Roman" w:hAnsi="Times New Roman"/>
          <w:sz w:val="24"/>
          <w:szCs w:val="24"/>
        </w:rPr>
        <w:t>Berdasarkan c</w:t>
      </w:r>
      <w:r w:rsidR="00BC512F" w:rsidRPr="00051FF3">
        <w:rPr>
          <w:rFonts w:ascii="Times New Roman" w:hAnsi="Times New Roman"/>
          <w:sz w:val="24"/>
          <w:szCs w:val="24"/>
        </w:rPr>
        <w:t>atatan Komnas Perempuan sepanjang tahun 2013 mencatat terjadi 1.085 kasus kekerasan dalam pacaran dari total 8.315 kasus kekerasan terhadap perempuan di ranah domestik/personal (www</w:t>
      </w:r>
      <w:r w:rsidR="00BC512F">
        <w:rPr>
          <w:rFonts w:ascii="Times New Roman" w:hAnsi="Times New Roman"/>
          <w:sz w:val="24"/>
          <w:szCs w:val="24"/>
        </w:rPr>
        <w:t xml:space="preserve">.komnasperempuan.or.id, 2013). </w:t>
      </w:r>
    </w:p>
    <w:p w:rsidR="0087442F" w:rsidRPr="00EE4593" w:rsidRDefault="00A5712C" w:rsidP="0087442F">
      <w:pPr>
        <w:spacing w:after="0" w:line="360" w:lineRule="auto"/>
        <w:ind w:firstLine="850"/>
        <w:contextualSpacing/>
        <w:jc w:val="both"/>
        <w:rPr>
          <w:rFonts w:ascii="Times New Roman" w:hAnsi="Times New Roman"/>
          <w:sz w:val="24"/>
          <w:szCs w:val="24"/>
        </w:rPr>
      </w:pPr>
      <w:proofErr w:type="gramStart"/>
      <w:r w:rsidRPr="00051FF3">
        <w:rPr>
          <w:rFonts w:ascii="Times New Roman" w:hAnsi="Times New Roman"/>
          <w:sz w:val="24"/>
          <w:szCs w:val="24"/>
        </w:rPr>
        <w:lastRenderedPageBreak/>
        <w:t>Manusia adalah makhluk sosial yang tidak bisa hidup sendiri.</w:t>
      </w:r>
      <w:proofErr w:type="gramEnd"/>
      <w:r w:rsidRPr="00051FF3">
        <w:rPr>
          <w:rFonts w:ascii="Times New Roman" w:hAnsi="Times New Roman"/>
          <w:sz w:val="24"/>
          <w:szCs w:val="24"/>
        </w:rPr>
        <w:t xml:space="preserve"> Dalam hidup, mereka selalu membutuhkan orang lain. Adanya keterbatasan kemampuan dan ketergantungan satu </w:t>
      </w:r>
      <w:proofErr w:type="gramStart"/>
      <w:r w:rsidRPr="00051FF3">
        <w:rPr>
          <w:rFonts w:ascii="Times New Roman" w:hAnsi="Times New Roman"/>
          <w:sz w:val="24"/>
          <w:szCs w:val="24"/>
        </w:rPr>
        <w:t>sama</w:t>
      </w:r>
      <w:proofErr w:type="gramEnd"/>
      <w:r w:rsidRPr="00051FF3">
        <w:rPr>
          <w:rFonts w:ascii="Times New Roman" w:hAnsi="Times New Roman"/>
          <w:sz w:val="24"/>
          <w:szCs w:val="24"/>
        </w:rPr>
        <w:t xml:space="preserve"> lainlah yang membuat satu manusia menjalin hubungan dengan manusia lainnya.</w:t>
      </w:r>
      <w:r w:rsidR="0087442F" w:rsidRPr="0087442F">
        <w:rPr>
          <w:rFonts w:ascii="Times New Roman" w:hAnsi="Times New Roman"/>
          <w:sz w:val="24"/>
          <w:szCs w:val="24"/>
        </w:rPr>
        <w:t xml:space="preserve"> </w:t>
      </w:r>
      <w:r w:rsidR="0087442F">
        <w:rPr>
          <w:rFonts w:ascii="Times New Roman" w:hAnsi="Times New Roman"/>
          <w:sz w:val="24"/>
          <w:szCs w:val="24"/>
        </w:rPr>
        <w:t xml:space="preserve">Namun adakalanya, hubungan yang dijalin ini dapat menguntungkan atau malah merugikan satu </w:t>
      </w:r>
      <w:proofErr w:type="gramStart"/>
      <w:r w:rsidR="0087442F">
        <w:rPr>
          <w:rFonts w:ascii="Times New Roman" w:hAnsi="Times New Roman"/>
          <w:sz w:val="24"/>
          <w:szCs w:val="24"/>
        </w:rPr>
        <w:t>sama</w:t>
      </w:r>
      <w:proofErr w:type="gramEnd"/>
      <w:r w:rsidR="0087442F">
        <w:rPr>
          <w:rFonts w:ascii="Times New Roman" w:hAnsi="Times New Roman"/>
          <w:sz w:val="24"/>
          <w:szCs w:val="24"/>
        </w:rPr>
        <w:t xml:space="preserve"> lain. DeVito (2007, p. 231</w:t>
      </w:r>
      <w:r w:rsidR="0087442F" w:rsidRPr="00EE4593">
        <w:rPr>
          <w:rFonts w:ascii="Times New Roman" w:hAnsi="Times New Roman"/>
          <w:sz w:val="24"/>
          <w:szCs w:val="24"/>
        </w:rPr>
        <w:t xml:space="preserve">) memaparkan beberapa keuntungan dan kerugian yang didapat ketika seseorang </w:t>
      </w:r>
      <w:r w:rsidR="0087442F">
        <w:rPr>
          <w:rFonts w:ascii="Times New Roman" w:hAnsi="Times New Roman"/>
          <w:sz w:val="24"/>
          <w:szCs w:val="24"/>
        </w:rPr>
        <w:t xml:space="preserve">menjalin hubungan antar </w:t>
      </w:r>
      <w:proofErr w:type="gramStart"/>
      <w:r w:rsidR="0087442F">
        <w:rPr>
          <w:rFonts w:ascii="Times New Roman" w:hAnsi="Times New Roman"/>
          <w:sz w:val="24"/>
          <w:szCs w:val="24"/>
        </w:rPr>
        <w:t xml:space="preserve">persona </w:t>
      </w:r>
      <w:r w:rsidR="0087442F" w:rsidRPr="00EE4593">
        <w:rPr>
          <w:rFonts w:ascii="Times New Roman" w:hAnsi="Times New Roman"/>
          <w:sz w:val="24"/>
          <w:szCs w:val="24"/>
        </w:rPr>
        <w:t>:</w:t>
      </w:r>
      <w:proofErr w:type="gramEnd"/>
    </w:p>
    <w:p w:rsidR="0087442F" w:rsidRPr="00EE4593" w:rsidRDefault="0087442F" w:rsidP="0087442F">
      <w:pPr>
        <w:spacing w:after="0" w:line="240" w:lineRule="auto"/>
        <w:ind w:left="851" w:right="849"/>
        <w:contextualSpacing/>
        <w:jc w:val="both"/>
        <w:rPr>
          <w:rFonts w:ascii="Times New Roman" w:hAnsi="Times New Roman"/>
          <w:i/>
          <w:sz w:val="20"/>
          <w:szCs w:val="20"/>
        </w:rPr>
      </w:pPr>
      <w:proofErr w:type="gramStart"/>
      <w:r w:rsidRPr="00EE4593">
        <w:rPr>
          <w:rFonts w:ascii="Times New Roman" w:hAnsi="Times New Roman"/>
          <w:i/>
          <w:sz w:val="20"/>
          <w:szCs w:val="20"/>
        </w:rPr>
        <w:t>“ Interpersonal</w:t>
      </w:r>
      <w:proofErr w:type="gramEnd"/>
      <w:r w:rsidRPr="00EE4593">
        <w:rPr>
          <w:rFonts w:ascii="Times New Roman" w:hAnsi="Times New Roman"/>
          <w:i/>
          <w:sz w:val="20"/>
          <w:szCs w:val="20"/>
        </w:rPr>
        <w:t xml:space="preserve"> relationships have both advantages and disadvantages. Some advantages are that interpersonal relationships help alleviate loneliness, enable you to secure stimulation, help you to gain self-knowledge and enhance your self-esteem, and enable you to maximize pleasure and minimize pain. Some of disadvantages are that interpersonal relationships put pressure on you to reveal yourself to others; impose significant financial, emotional, and temporal obligations; may lead to increased isolation from former friends; and may present difficulties in dissolving .“</w:t>
      </w:r>
    </w:p>
    <w:p w:rsidR="0024322E" w:rsidRDefault="0087442F" w:rsidP="0087442F">
      <w:pPr>
        <w:spacing w:after="0" w:line="360" w:lineRule="auto"/>
        <w:ind w:firstLine="850"/>
        <w:contextualSpacing/>
        <w:jc w:val="both"/>
        <w:rPr>
          <w:rFonts w:ascii="Times New Roman" w:hAnsi="Times New Roman"/>
          <w:sz w:val="24"/>
          <w:szCs w:val="24"/>
        </w:rPr>
      </w:pPr>
      <w:r w:rsidRPr="00EE4593">
        <w:rPr>
          <w:rFonts w:ascii="Times New Roman" w:hAnsi="Times New Roman"/>
          <w:sz w:val="24"/>
          <w:szCs w:val="24"/>
        </w:rPr>
        <w:t xml:space="preserve">Dengan </w:t>
      </w:r>
      <w:r>
        <w:rPr>
          <w:rFonts w:ascii="Times New Roman" w:hAnsi="Times New Roman"/>
          <w:sz w:val="24"/>
          <w:szCs w:val="24"/>
        </w:rPr>
        <w:t>mempertimbangkan keuntungan dan kerugian</w:t>
      </w:r>
      <w:r w:rsidRPr="00EE4593">
        <w:rPr>
          <w:rFonts w:ascii="Times New Roman" w:hAnsi="Times New Roman"/>
          <w:sz w:val="24"/>
          <w:szCs w:val="24"/>
        </w:rPr>
        <w:t xml:space="preserve"> yang </w:t>
      </w:r>
      <w:proofErr w:type="gramStart"/>
      <w:r w:rsidRPr="00EE4593">
        <w:rPr>
          <w:rFonts w:ascii="Times New Roman" w:hAnsi="Times New Roman"/>
          <w:sz w:val="24"/>
          <w:szCs w:val="24"/>
        </w:rPr>
        <w:t>akan</w:t>
      </w:r>
      <w:proofErr w:type="gramEnd"/>
      <w:r w:rsidRPr="00EE4593">
        <w:rPr>
          <w:rFonts w:ascii="Times New Roman" w:hAnsi="Times New Roman"/>
          <w:sz w:val="24"/>
          <w:szCs w:val="24"/>
        </w:rPr>
        <w:t xml:space="preserve"> diperoleh, maka seorang manusia mulai menjalin hubungan dengan manusia lainnya</w:t>
      </w:r>
      <w:r w:rsidR="00A5712C" w:rsidRPr="00051FF3">
        <w:rPr>
          <w:rFonts w:ascii="Times New Roman" w:hAnsi="Times New Roman"/>
          <w:sz w:val="24"/>
          <w:szCs w:val="24"/>
        </w:rPr>
        <w:t xml:space="preserve"> Hubungan – hubungan ini biasanya didasari oleh ketertarikan dan harapan mengenai prospek ke depan dari hubungan yang dijalani. </w:t>
      </w:r>
      <w:proofErr w:type="gramStart"/>
      <w:r w:rsidR="00A5712C" w:rsidRPr="00051FF3">
        <w:rPr>
          <w:rFonts w:ascii="Times New Roman" w:hAnsi="Times New Roman"/>
          <w:sz w:val="24"/>
          <w:szCs w:val="24"/>
        </w:rPr>
        <w:t xml:space="preserve">Menurut DeVito (2007, p. 216) sebuah hubungan interpersonal dapat terjadi antara teman, keluarga, guru dan murid, serta rekan sekerja, selain itu masih ada </w:t>
      </w:r>
      <w:r w:rsidR="00BD4864">
        <w:rPr>
          <w:rFonts w:ascii="Times New Roman" w:hAnsi="Times New Roman"/>
          <w:i/>
          <w:sz w:val="24"/>
          <w:szCs w:val="24"/>
        </w:rPr>
        <w:t>romantic relationship</w:t>
      </w:r>
      <w:r w:rsidR="00A5712C" w:rsidRPr="00051FF3">
        <w:rPr>
          <w:rFonts w:ascii="Times New Roman" w:hAnsi="Times New Roman"/>
          <w:i/>
          <w:sz w:val="24"/>
          <w:szCs w:val="24"/>
        </w:rPr>
        <w:t>s</w:t>
      </w:r>
      <w:r w:rsidR="00BD4864">
        <w:rPr>
          <w:rFonts w:ascii="Times New Roman" w:hAnsi="Times New Roman"/>
          <w:i/>
          <w:sz w:val="24"/>
          <w:szCs w:val="24"/>
        </w:rPr>
        <w:t>.</w:t>
      </w:r>
      <w:proofErr w:type="gramEnd"/>
      <w:r w:rsidR="00FD700C">
        <w:rPr>
          <w:rFonts w:ascii="Times New Roman" w:hAnsi="Times New Roman"/>
          <w:sz w:val="24"/>
          <w:szCs w:val="24"/>
        </w:rPr>
        <w:t xml:space="preserve"> </w:t>
      </w:r>
      <w:proofErr w:type="gramStart"/>
      <w:r w:rsidR="00BD4864">
        <w:rPr>
          <w:rFonts w:ascii="Times New Roman" w:hAnsi="Times New Roman"/>
          <w:sz w:val="24"/>
          <w:szCs w:val="24"/>
        </w:rPr>
        <w:t>D</w:t>
      </w:r>
      <w:r w:rsidR="00A5712C">
        <w:rPr>
          <w:rFonts w:ascii="Times New Roman" w:hAnsi="Times New Roman"/>
          <w:sz w:val="24"/>
          <w:szCs w:val="24"/>
        </w:rPr>
        <w:t>alam p</w:t>
      </w:r>
      <w:r w:rsidR="00A5712C" w:rsidRPr="00051FF3">
        <w:rPr>
          <w:rFonts w:ascii="Times New Roman" w:hAnsi="Times New Roman"/>
          <w:sz w:val="24"/>
          <w:szCs w:val="24"/>
        </w:rPr>
        <w:t xml:space="preserve">enelitian ini </w:t>
      </w:r>
      <w:r w:rsidR="00A5712C">
        <w:rPr>
          <w:rFonts w:ascii="Times New Roman" w:hAnsi="Times New Roman"/>
          <w:sz w:val="24"/>
          <w:szCs w:val="24"/>
        </w:rPr>
        <w:t xml:space="preserve">peneliti </w:t>
      </w:r>
      <w:r w:rsidR="00A5712C" w:rsidRPr="00051FF3">
        <w:rPr>
          <w:rFonts w:ascii="Times New Roman" w:hAnsi="Times New Roman"/>
          <w:sz w:val="24"/>
          <w:szCs w:val="24"/>
        </w:rPr>
        <w:t xml:space="preserve">lebih memfokuskan pada hubungan </w:t>
      </w:r>
      <w:r w:rsidR="00A5712C" w:rsidRPr="00051FF3">
        <w:rPr>
          <w:rFonts w:ascii="Times New Roman" w:hAnsi="Times New Roman"/>
          <w:i/>
          <w:sz w:val="24"/>
          <w:szCs w:val="24"/>
        </w:rPr>
        <w:t>romantic relationships</w:t>
      </w:r>
      <w:r w:rsidR="00BD4864">
        <w:rPr>
          <w:rFonts w:ascii="Times New Roman" w:hAnsi="Times New Roman"/>
          <w:sz w:val="24"/>
          <w:szCs w:val="24"/>
        </w:rPr>
        <w:t>,</w:t>
      </w:r>
      <w:r w:rsidR="00A5712C" w:rsidRPr="00051FF3">
        <w:rPr>
          <w:rFonts w:ascii="Times New Roman" w:hAnsi="Times New Roman"/>
          <w:sz w:val="24"/>
          <w:szCs w:val="24"/>
        </w:rPr>
        <w:t xml:space="preserve"> </w:t>
      </w:r>
      <w:r w:rsidR="00BD4864">
        <w:rPr>
          <w:rFonts w:ascii="Times New Roman" w:hAnsi="Times New Roman"/>
          <w:sz w:val="24"/>
          <w:szCs w:val="24"/>
        </w:rPr>
        <w:t>d</w:t>
      </w:r>
      <w:r w:rsidR="00A5712C">
        <w:rPr>
          <w:rFonts w:ascii="Times New Roman" w:hAnsi="Times New Roman"/>
          <w:sz w:val="24"/>
          <w:szCs w:val="24"/>
        </w:rPr>
        <w:t xml:space="preserve">imana pengertian dari </w:t>
      </w:r>
      <w:r w:rsidR="00A5712C">
        <w:rPr>
          <w:rFonts w:ascii="Times New Roman" w:hAnsi="Times New Roman"/>
          <w:i/>
          <w:sz w:val="24"/>
          <w:szCs w:val="24"/>
        </w:rPr>
        <w:t>r</w:t>
      </w:r>
      <w:r w:rsidR="00A5712C" w:rsidRPr="00051FF3">
        <w:rPr>
          <w:rFonts w:ascii="Times New Roman" w:hAnsi="Times New Roman"/>
          <w:i/>
          <w:sz w:val="24"/>
          <w:szCs w:val="24"/>
        </w:rPr>
        <w:t>omantic relationships</w:t>
      </w:r>
      <w:r w:rsidR="00A5712C" w:rsidRPr="00051FF3">
        <w:rPr>
          <w:rFonts w:ascii="Times New Roman" w:hAnsi="Times New Roman"/>
          <w:sz w:val="24"/>
          <w:szCs w:val="24"/>
        </w:rPr>
        <w:t xml:space="preserve"> </w:t>
      </w:r>
      <w:r w:rsidR="00A5712C">
        <w:rPr>
          <w:rFonts w:ascii="Times New Roman" w:hAnsi="Times New Roman"/>
          <w:sz w:val="24"/>
          <w:szCs w:val="24"/>
        </w:rPr>
        <w:t xml:space="preserve">itu sendiri </w:t>
      </w:r>
      <w:r w:rsidR="00A5712C" w:rsidRPr="00051FF3">
        <w:rPr>
          <w:rFonts w:ascii="Times New Roman" w:hAnsi="Times New Roman"/>
          <w:sz w:val="24"/>
          <w:szCs w:val="24"/>
        </w:rPr>
        <w:t xml:space="preserve">adalah sebuah hubungan interpersonal yang dibangun berdasarkan tiga dimensi, yaitu </w:t>
      </w:r>
      <w:r w:rsidR="00A5712C" w:rsidRPr="00051FF3">
        <w:rPr>
          <w:rFonts w:ascii="Times New Roman" w:hAnsi="Times New Roman"/>
          <w:i/>
          <w:sz w:val="24"/>
          <w:szCs w:val="24"/>
        </w:rPr>
        <w:t>passion</w:t>
      </w:r>
      <w:r w:rsidR="00A5712C" w:rsidRPr="00051FF3">
        <w:rPr>
          <w:rFonts w:ascii="Times New Roman" w:hAnsi="Times New Roman"/>
          <w:sz w:val="24"/>
          <w:szCs w:val="24"/>
        </w:rPr>
        <w:t xml:space="preserve">, </w:t>
      </w:r>
      <w:r w:rsidR="00A5712C" w:rsidRPr="00051FF3">
        <w:rPr>
          <w:rFonts w:ascii="Times New Roman" w:hAnsi="Times New Roman"/>
          <w:i/>
          <w:sz w:val="24"/>
          <w:szCs w:val="24"/>
        </w:rPr>
        <w:t>commitment</w:t>
      </w:r>
      <w:r w:rsidR="00A5712C" w:rsidRPr="00051FF3">
        <w:rPr>
          <w:rFonts w:ascii="Times New Roman" w:hAnsi="Times New Roman"/>
          <w:sz w:val="24"/>
          <w:szCs w:val="24"/>
        </w:rPr>
        <w:t xml:space="preserve"> serta </w:t>
      </w:r>
      <w:r w:rsidR="00A5712C" w:rsidRPr="00051FF3">
        <w:rPr>
          <w:rFonts w:ascii="Times New Roman" w:hAnsi="Times New Roman"/>
          <w:i/>
          <w:sz w:val="24"/>
          <w:szCs w:val="24"/>
        </w:rPr>
        <w:t>intimacy</w:t>
      </w:r>
      <w:r w:rsidR="00A5712C" w:rsidRPr="00051FF3">
        <w:rPr>
          <w:rFonts w:ascii="Times New Roman" w:hAnsi="Times New Roman"/>
          <w:sz w:val="24"/>
          <w:szCs w:val="24"/>
        </w:rPr>
        <w:t xml:space="preserve"> (Stenberg, 1986 dalam Wood, 2004, p.296).</w:t>
      </w:r>
      <w:proofErr w:type="gramEnd"/>
      <w:r w:rsidR="0024322E">
        <w:rPr>
          <w:rFonts w:ascii="Times New Roman" w:hAnsi="Times New Roman"/>
          <w:sz w:val="24"/>
          <w:szCs w:val="24"/>
        </w:rPr>
        <w:t xml:space="preserve"> </w:t>
      </w:r>
      <w:r>
        <w:rPr>
          <w:rFonts w:ascii="Times New Roman" w:hAnsi="Times New Roman"/>
          <w:sz w:val="24"/>
          <w:szCs w:val="24"/>
        </w:rPr>
        <w:t xml:space="preserve"> </w:t>
      </w:r>
      <w:proofErr w:type="gramStart"/>
      <w:r w:rsidRPr="002E1091">
        <w:rPr>
          <w:rFonts w:ascii="Times New Roman" w:hAnsi="Times New Roman"/>
          <w:sz w:val="24"/>
          <w:szCs w:val="24"/>
        </w:rPr>
        <w:t xml:space="preserve">Dimensi yang pertama adalah </w:t>
      </w:r>
      <w:r w:rsidRPr="002E1091">
        <w:rPr>
          <w:rFonts w:ascii="Times New Roman" w:hAnsi="Times New Roman"/>
          <w:i/>
          <w:sz w:val="24"/>
          <w:szCs w:val="24"/>
        </w:rPr>
        <w:t>passion</w:t>
      </w:r>
      <w:r w:rsidRPr="002E1091">
        <w:rPr>
          <w:rFonts w:ascii="Times New Roman" w:hAnsi="Times New Roman"/>
          <w:sz w:val="24"/>
          <w:szCs w:val="24"/>
        </w:rPr>
        <w:t xml:space="preserve">, dimana </w:t>
      </w:r>
      <w:r w:rsidRPr="002E1091">
        <w:rPr>
          <w:rFonts w:ascii="Times New Roman" w:hAnsi="Times New Roman"/>
          <w:i/>
          <w:sz w:val="24"/>
          <w:szCs w:val="24"/>
        </w:rPr>
        <w:t>passion</w:t>
      </w:r>
      <w:r w:rsidRPr="002E1091">
        <w:rPr>
          <w:rFonts w:ascii="Times New Roman" w:hAnsi="Times New Roman"/>
          <w:sz w:val="24"/>
          <w:szCs w:val="24"/>
        </w:rPr>
        <w:t xml:space="preserve"> disini tidak hanya dibatasi oleh perasaan seksual ataupun sensual.</w:t>
      </w:r>
      <w:proofErr w:type="gramEnd"/>
      <w:r w:rsidRPr="002E1091">
        <w:rPr>
          <w:rFonts w:ascii="Times New Roman" w:hAnsi="Times New Roman"/>
          <w:sz w:val="24"/>
          <w:szCs w:val="24"/>
        </w:rPr>
        <w:t xml:space="preserve"> Dimensi kedua pembangun </w:t>
      </w:r>
      <w:r w:rsidRPr="002E1091">
        <w:rPr>
          <w:rFonts w:ascii="Times New Roman" w:hAnsi="Times New Roman"/>
          <w:i/>
          <w:sz w:val="24"/>
          <w:szCs w:val="24"/>
        </w:rPr>
        <w:t>romantic relationships</w:t>
      </w:r>
      <w:r w:rsidRPr="002E1091">
        <w:rPr>
          <w:rFonts w:ascii="Times New Roman" w:hAnsi="Times New Roman"/>
          <w:sz w:val="24"/>
          <w:szCs w:val="24"/>
        </w:rPr>
        <w:t xml:space="preserve"> adalah </w:t>
      </w:r>
      <w:proofErr w:type="gramStart"/>
      <w:r w:rsidRPr="002E1091">
        <w:rPr>
          <w:rFonts w:ascii="Times New Roman" w:hAnsi="Times New Roman"/>
          <w:i/>
          <w:sz w:val="24"/>
          <w:szCs w:val="24"/>
        </w:rPr>
        <w:t>commitment</w:t>
      </w:r>
      <w:r w:rsidRPr="002E1091">
        <w:rPr>
          <w:rFonts w:ascii="Times New Roman" w:hAnsi="Times New Roman"/>
          <w:sz w:val="24"/>
          <w:szCs w:val="24"/>
        </w:rPr>
        <w:t>,</w:t>
      </w:r>
      <w:proofErr w:type="gramEnd"/>
      <w:r w:rsidRPr="002E1091">
        <w:rPr>
          <w:rFonts w:ascii="Times New Roman" w:hAnsi="Times New Roman"/>
          <w:sz w:val="24"/>
          <w:szCs w:val="24"/>
        </w:rPr>
        <w:t xml:space="preserve"> </w:t>
      </w:r>
      <w:r w:rsidRPr="002E1091">
        <w:rPr>
          <w:rFonts w:ascii="Times New Roman" w:hAnsi="Times New Roman"/>
          <w:i/>
          <w:sz w:val="24"/>
          <w:szCs w:val="24"/>
        </w:rPr>
        <w:t>is a choice based on investment we put into a relationships</w:t>
      </w:r>
      <w:r>
        <w:rPr>
          <w:rFonts w:ascii="Times New Roman" w:hAnsi="Times New Roman"/>
          <w:sz w:val="24"/>
          <w:szCs w:val="24"/>
        </w:rPr>
        <w:t xml:space="preserve"> (</w:t>
      </w:r>
      <w:r w:rsidRPr="002E1091">
        <w:rPr>
          <w:rFonts w:ascii="Times New Roman" w:hAnsi="Times New Roman"/>
          <w:sz w:val="24"/>
          <w:szCs w:val="24"/>
        </w:rPr>
        <w:t xml:space="preserve">Lund, et. </w:t>
      </w:r>
      <w:proofErr w:type="gramStart"/>
      <w:r>
        <w:rPr>
          <w:rFonts w:ascii="Times New Roman" w:hAnsi="Times New Roman"/>
          <w:sz w:val="24"/>
          <w:szCs w:val="24"/>
        </w:rPr>
        <w:t>Al 1985 dalam Wood, 2004, p.296</w:t>
      </w:r>
      <w:r w:rsidRPr="002E1091">
        <w:rPr>
          <w:rFonts w:ascii="Times New Roman" w:hAnsi="Times New Roman"/>
          <w:sz w:val="24"/>
          <w:szCs w:val="24"/>
        </w:rPr>
        <w:t>).</w:t>
      </w:r>
      <w:proofErr w:type="gramEnd"/>
      <w:r w:rsidRPr="002E1091">
        <w:rPr>
          <w:rFonts w:ascii="Times New Roman" w:hAnsi="Times New Roman"/>
          <w:sz w:val="24"/>
          <w:szCs w:val="24"/>
        </w:rPr>
        <w:t xml:space="preserve"> </w:t>
      </w:r>
      <w:proofErr w:type="gramStart"/>
      <w:r w:rsidRPr="002E1091">
        <w:rPr>
          <w:rFonts w:ascii="Times New Roman" w:hAnsi="Times New Roman"/>
          <w:sz w:val="24"/>
          <w:szCs w:val="24"/>
        </w:rPr>
        <w:t xml:space="preserve">Dimensi yang terakhir adalah </w:t>
      </w:r>
      <w:r w:rsidRPr="002E1091">
        <w:rPr>
          <w:rFonts w:ascii="Times New Roman" w:hAnsi="Times New Roman"/>
          <w:i/>
          <w:sz w:val="24"/>
          <w:szCs w:val="24"/>
        </w:rPr>
        <w:t>intimacy</w:t>
      </w:r>
      <w:r w:rsidRPr="002E1091">
        <w:rPr>
          <w:rFonts w:ascii="Times New Roman" w:hAnsi="Times New Roman"/>
          <w:sz w:val="24"/>
          <w:szCs w:val="24"/>
        </w:rPr>
        <w:t xml:space="preserve">, yang merupakan dasar dari </w:t>
      </w:r>
      <w:r w:rsidRPr="002E1091">
        <w:rPr>
          <w:rFonts w:ascii="Times New Roman" w:hAnsi="Times New Roman"/>
          <w:i/>
          <w:sz w:val="24"/>
          <w:szCs w:val="24"/>
        </w:rPr>
        <w:t>passion</w:t>
      </w:r>
      <w:r w:rsidRPr="002E1091">
        <w:rPr>
          <w:rFonts w:ascii="Times New Roman" w:hAnsi="Times New Roman"/>
          <w:sz w:val="24"/>
          <w:szCs w:val="24"/>
        </w:rPr>
        <w:t xml:space="preserve"> dan </w:t>
      </w:r>
      <w:r w:rsidRPr="002E1091">
        <w:rPr>
          <w:rFonts w:ascii="Times New Roman" w:hAnsi="Times New Roman"/>
          <w:i/>
          <w:sz w:val="24"/>
          <w:szCs w:val="24"/>
        </w:rPr>
        <w:t>commitment</w:t>
      </w:r>
      <w:r w:rsidRPr="002E1091">
        <w:rPr>
          <w:rFonts w:ascii="Times New Roman" w:hAnsi="Times New Roman"/>
          <w:sz w:val="24"/>
          <w:szCs w:val="24"/>
        </w:rPr>
        <w:t>.</w:t>
      </w:r>
      <w:proofErr w:type="gramEnd"/>
      <w:r>
        <w:rPr>
          <w:rFonts w:ascii="Times New Roman" w:hAnsi="Times New Roman"/>
          <w:sz w:val="24"/>
          <w:szCs w:val="24"/>
        </w:rPr>
        <w:t xml:space="preserve"> </w:t>
      </w:r>
    </w:p>
    <w:p w:rsidR="00A5712C" w:rsidRDefault="0024322E" w:rsidP="0087442F">
      <w:pPr>
        <w:spacing w:after="0" w:line="360" w:lineRule="auto"/>
        <w:ind w:firstLine="851"/>
        <w:contextualSpacing/>
        <w:jc w:val="both"/>
        <w:rPr>
          <w:rFonts w:ascii="Times New Roman" w:hAnsi="Times New Roman"/>
          <w:sz w:val="24"/>
          <w:szCs w:val="24"/>
        </w:rPr>
      </w:pPr>
      <w:r w:rsidRPr="0024322E">
        <w:rPr>
          <w:rFonts w:ascii="Times New Roman" w:hAnsi="Times New Roman"/>
          <w:sz w:val="24"/>
          <w:szCs w:val="24"/>
          <w:lang w:val="id-ID"/>
        </w:rPr>
        <w:t xml:space="preserve">Dalam menjalani sebuah hubungan interpersonal, konflik adalah salah satu hal yang sangat alamiah terjadi. Begitu pula pada sebuah </w:t>
      </w:r>
      <w:r w:rsidRPr="0024322E">
        <w:rPr>
          <w:rFonts w:ascii="Times New Roman" w:hAnsi="Times New Roman"/>
          <w:i/>
          <w:sz w:val="24"/>
          <w:szCs w:val="24"/>
          <w:lang w:val="id-ID"/>
        </w:rPr>
        <w:t>romantic relationships</w:t>
      </w:r>
      <w:r w:rsidRPr="0024322E">
        <w:rPr>
          <w:rFonts w:ascii="Times New Roman" w:hAnsi="Times New Roman"/>
          <w:sz w:val="24"/>
          <w:szCs w:val="24"/>
          <w:lang w:val="id-ID"/>
        </w:rPr>
        <w:t xml:space="preserve">. Hal ini dikarenakan setiap manusia memiliki tujuan dan pendapat yang berbeda. Dimana pengertian dari konflik sendiri adalah sebuah pertentangan yang muncul antara individu – individu yang saling berhubungan (DeVito 2007, p. 286). </w:t>
      </w:r>
      <w:r w:rsidRPr="0024322E">
        <w:rPr>
          <w:rFonts w:ascii="Times New Roman" w:hAnsi="Times New Roman"/>
          <w:sz w:val="24"/>
          <w:szCs w:val="24"/>
        </w:rPr>
        <w:t>Sehingga</w:t>
      </w:r>
      <w:r w:rsidRPr="0024322E">
        <w:rPr>
          <w:rFonts w:ascii="Times New Roman" w:hAnsi="Times New Roman"/>
          <w:sz w:val="24"/>
          <w:szCs w:val="24"/>
          <w:lang w:val="id-ID"/>
        </w:rPr>
        <w:t xml:space="preserve"> dapat dikatakan bahwa konflik tidak </w:t>
      </w:r>
      <w:proofErr w:type="gramStart"/>
      <w:r w:rsidRPr="0024322E">
        <w:rPr>
          <w:rFonts w:ascii="Times New Roman" w:hAnsi="Times New Roman"/>
          <w:sz w:val="24"/>
          <w:szCs w:val="24"/>
          <w:lang w:val="id-ID"/>
        </w:rPr>
        <w:t>akan</w:t>
      </w:r>
      <w:proofErr w:type="gramEnd"/>
      <w:r w:rsidRPr="0024322E">
        <w:rPr>
          <w:rFonts w:ascii="Times New Roman" w:hAnsi="Times New Roman"/>
          <w:sz w:val="24"/>
          <w:szCs w:val="24"/>
          <w:lang w:val="id-ID"/>
        </w:rPr>
        <w:t xml:space="preserve"> terjadi apabila tidak ada sebuah hubunga</w:t>
      </w:r>
      <w:r>
        <w:rPr>
          <w:rFonts w:ascii="Times New Roman" w:hAnsi="Times New Roman"/>
          <w:sz w:val="24"/>
          <w:szCs w:val="24"/>
          <w:lang w:val="id-ID"/>
        </w:rPr>
        <w:t>n yang erat antar dua individu.</w:t>
      </w:r>
      <w:r w:rsidR="00BD4864">
        <w:rPr>
          <w:rFonts w:ascii="Times New Roman" w:hAnsi="Times New Roman"/>
          <w:sz w:val="24"/>
          <w:szCs w:val="24"/>
        </w:rPr>
        <w:t xml:space="preserve"> </w:t>
      </w:r>
      <w:proofErr w:type="gramStart"/>
      <w:r w:rsidR="00C82561">
        <w:rPr>
          <w:rFonts w:ascii="Times New Roman" w:hAnsi="Times New Roman"/>
          <w:sz w:val="24"/>
          <w:szCs w:val="24"/>
        </w:rPr>
        <w:t xml:space="preserve">Berdasarkan salah satu dari prinsip konflik yang dipaparkan oleh DeVito </w:t>
      </w:r>
      <w:r w:rsidR="00C82561" w:rsidRPr="00A8480B">
        <w:rPr>
          <w:rFonts w:ascii="Times New Roman" w:hAnsi="Times New Roman"/>
          <w:sz w:val="24"/>
          <w:szCs w:val="24"/>
        </w:rPr>
        <w:t>(2007, p.286-292)</w:t>
      </w:r>
      <w:r w:rsidR="00C82561">
        <w:rPr>
          <w:rFonts w:ascii="Times New Roman" w:hAnsi="Times New Roman"/>
          <w:sz w:val="24"/>
          <w:szCs w:val="24"/>
        </w:rPr>
        <w:t xml:space="preserve">, menjelaskan bahwa </w:t>
      </w:r>
      <w:r w:rsidR="00C82561" w:rsidRPr="00A8480B">
        <w:rPr>
          <w:rFonts w:ascii="Times New Roman" w:hAnsi="Times New Roman"/>
          <w:sz w:val="24"/>
          <w:szCs w:val="24"/>
        </w:rPr>
        <w:t>dalam penyelesaiaannya, konflik memiliki efek negatif dan positif.</w:t>
      </w:r>
      <w:proofErr w:type="gramEnd"/>
      <w:r w:rsidR="00C82561" w:rsidRPr="00A8480B">
        <w:rPr>
          <w:rFonts w:ascii="Times New Roman" w:hAnsi="Times New Roman"/>
          <w:sz w:val="24"/>
          <w:szCs w:val="24"/>
        </w:rPr>
        <w:t xml:space="preserve"> Apabila seseorang mampu untuk </w:t>
      </w:r>
      <w:r w:rsidR="00C82561" w:rsidRPr="00A8480B">
        <w:rPr>
          <w:rFonts w:ascii="Times New Roman" w:hAnsi="Times New Roman"/>
          <w:sz w:val="24"/>
          <w:szCs w:val="24"/>
        </w:rPr>
        <w:lastRenderedPageBreak/>
        <w:t xml:space="preserve">menyelesaikan sebuah konflik dengan baik, maka konflik tersebut </w:t>
      </w:r>
      <w:proofErr w:type="gramStart"/>
      <w:r w:rsidR="00C82561" w:rsidRPr="00A8480B">
        <w:rPr>
          <w:rFonts w:ascii="Times New Roman" w:hAnsi="Times New Roman"/>
          <w:sz w:val="24"/>
          <w:szCs w:val="24"/>
        </w:rPr>
        <w:t>akan</w:t>
      </w:r>
      <w:proofErr w:type="gramEnd"/>
      <w:r w:rsidR="00C82561" w:rsidRPr="00A8480B">
        <w:rPr>
          <w:rFonts w:ascii="Times New Roman" w:hAnsi="Times New Roman"/>
          <w:sz w:val="24"/>
          <w:szCs w:val="24"/>
        </w:rPr>
        <w:t xml:space="preserve"> memiliki efek yang positif. Sebaliknya, jika dalam proses penyelesaiannya seseorang mengalami kegagalan maka dapat dipastikan bahwa efek yang ditimbulk</w:t>
      </w:r>
      <w:r w:rsidR="00C82561">
        <w:rPr>
          <w:rFonts w:ascii="Times New Roman" w:hAnsi="Times New Roman"/>
          <w:sz w:val="24"/>
          <w:szCs w:val="24"/>
        </w:rPr>
        <w:t xml:space="preserve">an adalah sebuah efek negatif. Dengan kata </w:t>
      </w:r>
      <w:proofErr w:type="gramStart"/>
      <w:r w:rsidR="00C82561">
        <w:rPr>
          <w:rFonts w:ascii="Times New Roman" w:hAnsi="Times New Roman"/>
          <w:sz w:val="24"/>
          <w:szCs w:val="24"/>
        </w:rPr>
        <w:t>lain</w:t>
      </w:r>
      <w:proofErr w:type="gramEnd"/>
      <w:r w:rsidR="00C82561">
        <w:rPr>
          <w:rFonts w:ascii="Times New Roman" w:hAnsi="Times New Roman"/>
          <w:sz w:val="24"/>
          <w:szCs w:val="24"/>
        </w:rPr>
        <w:t xml:space="preserve"> s</w:t>
      </w:r>
      <w:r w:rsidR="00C82561" w:rsidRPr="00A8480B">
        <w:rPr>
          <w:rFonts w:ascii="Times New Roman" w:hAnsi="Times New Roman"/>
          <w:sz w:val="24"/>
          <w:szCs w:val="24"/>
        </w:rPr>
        <w:t xml:space="preserve">uatu konflik jika dapat diselesaikan dengan baik, dapat semakin mempererat sebuah hubungan. </w:t>
      </w:r>
      <w:proofErr w:type="gramStart"/>
      <w:r w:rsidR="00C82561" w:rsidRPr="00A8480B">
        <w:rPr>
          <w:rFonts w:ascii="Times New Roman" w:hAnsi="Times New Roman"/>
          <w:sz w:val="24"/>
          <w:szCs w:val="24"/>
        </w:rPr>
        <w:t>Namun sebaliknya, jika tidak segera diselesaikan konflik dapat berakibat buruk pada sebuah hubungan atau bahkan menjadi penghancur bagi hubungan tersebut.</w:t>
      </w:r>
      <w:proofErr w:type="gramEnd"/>
    </w:p>
    <w:p w:rsidR="003F238B" w:rsidRPr="00BD4864" w:rsidRDefault="003F238B" w:rsidP="003F238B">
      <w:pPr>
        <w:spacing w:after="0" w:line="360" w:lineRule="auto"/>
        <w:ind w:firstLine="850"/>
        <w:contextualSpacing/>
        <w:jc w:val="both"/>
        <w:rPr>
          <w:rFonts w:ascii="Times New Roman" w:hAnsi="Times New Roman"/>
          <w:sz w:val="24"/>
          <w:szCs w:val="24"/>
        </w:rPr>
      </w:pPr>
      <w:proofErr w:type="gramStart"/>
      <w:r w:rsidRPr="00051FF3">
        <w:rPr>
          <w:rFonts w:ascii="Times New Roman" w:hAnsi="Times New Roman"/>
          <w:sz w:val="24"/>
          <w:szCs w:val="24"/>
        </w:rPr>
        <w:t>Canary et al (2008, p. 399-400) merangkum beberapa alasan yang mendukung mengapa konflik perlu diteliti dan dipelajari.</w:t>
      </w:r>
      <w:proofErr w:type="gramEnd"/>
      <w:r w:rsidRPr="00051FF3">
        <w:rPr>
          <w:rFonts w:ascii="Times New Roman" w:hAnsi="Times New Roman"/>
          <w:sz w:val="24"/>
          <w:szCs w:val="24"/>
        </w:rPr>
        <w:t xml:space="preserve"> Pertama, untuk belajar bagaimana </w:t>
      </w:r>
      <w:proofErr w:type="gramStart"/>
      <w:r w:rsidRPr="00051FF3">
        <w:rPr>
          <w:rFonts w:ascii="Times New Roman" w:hAnsi="Times New Roman"/>
          <w:sz w:val="24"/>
          <w:szCs w:val="24"/>
        </w:rPr>
        <w:t>cara</w:t>
      </w:r>
      <w:proofErr w:type="gramEnd"/>
      <w:r w:rsidRPr="00051FF3">
        <w:rPr>
          <w:rFonts w:ascii="Times New Roman" w:hAnsi="Times New Roman"/>
          <w:sz w:val="24"/>
          <w:szCs w:val="24"/>
        </w:rPr>
        <w:t xml:space="preserve"> mencegah terjadinya konflik. </w:t>
      </w:r>
      <w:proofErr w:type="gramStart"/>
      <w:r w:rsidRPr="00051FF3">
        <w:rPr>
          <w:rFonts w:ascii="Times New Roman" w:hAnsi="Times New Roman"/>
          <w:sz w:val="24"/>
          <w:szCs w:val="24"/>
        </w:rPr>
        <w:t>Kedua, konflik seringkali dapat membingungkan, baik secara kognitif maupun emosional.</w:t>
      </w:r>
      <w:proofErr w:type="gramEnd"/>
      <w:r w:rsidRPr="00051FF3">
        <w:rPr>
          <w:rFonts w:ascii="Times New Roman" w:hAnsi="Times New Roman"/>
          <w:sz w:val="24"/>
          <w:szCs w:val="24"/>
        </w:rPr>
        <w:t xml:space="preserve"> </w:t>
      </w:r>
      <w:proofErr w:type="gramStart"/>
      <w:r w:rsidRPr="00051FF3">
        <w:rPr>
          <w:rFonts w:ascii="Times New Roman" w:hAnsi="Times New Roman"/>
          <w:sz w:val="24"/>
          <w:szCs w:val="24"/>
        </w:rPr>
        <w:t>Ketiga, untuk membantu individu belajar bagaimana mencapai tujuan yang ingin mereka capai.</w:t>
      </w:r>
      <w:proofErr w:type="gramEnd"/>
      <w:r w:rsidRPr="00051FF3">
        <w:rPr>
          <w:rFonts w:ascii="Times New Roman" w:hAnsi="Times New Roman"/>
          <w:sz w:val="24"/>
          <w:szCs w:val="24"/>
        </w:rPr>
        <w:t xml:space="preserve"> </w:t>
      </w:r>
      <w:proofErr w:type="gramStart"/>
      <w:r w:rsidRPr="00051FF3">
        <w:rPr>
          <w:rFonts w:ascii="Times New Roman" w:hAnsi="Times New Roman"/>
          <w:sz w:val="24"/>
          <w:szCs w:val="24"/>
        </w:rPr>
        <w:t>Keempat, bagaimana individu menangani sebuah konflik dapat mempengaruhi kondisi kesehatannya.</w:t>
      </w:r>
      <w:proofErr w:type="gramEnd"/>
      <w:r w:rsidRPr="00051FF3">
        <w:rPr>
          <w:rFonts w:ascii="Times New Roman" w:hAnsi="Times New Roman"/>
          <w:sz w:val="24"/>
          <w:szCs w:val="24"/>
        </w:rPr>
        <w:t xml:space="preserve"> </w:t>
      </w:r>
      <w:proofErr w:type="gramStart"/>
      <w:r w:rsidRPr="00051FF3">
        <w:rPr>
          <w:rFonts w:ascii="Times New Roman" w:hAnsi="Times New Roman"/>
          <w:sz w:val="24"/>
          <w:szCs w:val="24"/>
        </w:rPr>
        <w:t>Alasan terakhir mengapa konflik perlu diteliti adalah karena konflik adalah suatu hal yang terjadi secara alami dan tak dapat dihindari.</w:t>
      </w:r>
      <w:proofErr w:type="gramEnd"/>
      <w:r w:rsidRPr="00051FF3">
        <w:rPr>
          <w:rFonts w:ascii="Times New Roman" w:hAnsi="Times New Roman"/>
          <w:sz w:val="24"/>
          <w:szCs w:val="24"/>
        </w:rPr>
        <w:t xml:space="preserve"> Alasan-alasan inilah yang mendasari peneliti untuk melihat konflik yang terjadi pada sebuah </w:t>
      </w:r>
      <w:r w:rsidRPr="00051FF3">
        <w:rPr>
          <w:rFonts w:ascii="Times New Roman" w:hAnsi="Times New Roman"/>
          <w:i/>
          <w:sz w:val="24"/>
          <w:szCs w:val="24"/>
        </w:rPr>
        <w:t>romantic relationships</w:t>
      </w:r>
      <w:proofErr w:type="gramStart"/>
      <w:r w:rsidRPr="00051FF3">
        <w:rPr>
          <w:rFonts w:ascii="Times New Roman" w:hAnsi="Times New Roman"/>
          <w:sz w:val="24"/>
          <w:szCs w:val="24"/>
        </w:rPr>
        <w:t>..</w:t>
      </w:r>
      <w:proofErr w:type="gramEnd"/>
    </w:p>
    <w:p w:rsidR="00A5712C" w:rsidRDefault="00A5712C" w:rsidP="003F238B">
      <w:pPr>
        <w:spacing w:after="0" w:line="360" w:lineRule="auto"/>
        <w:ind w:firstLine="851"/>
        <w:contextualSpacing/>
        <w:jc w:val="both"/>
        <w:rPr>
          <w:rFonts w:ascii="Times New Roman" w:hAnsi="Times New Roman"/>
          <w:sz w:val="24"/>
          <w:szCs w:val="24"/>
        </w:rPr>
      </w:pPr>
      <w:r>
        <w:rPr>
          <w:rFonts w:ascii="Times New Roman" w:hAnsi="Times New Roman"/>
          <w:sz w:val="24"/>
          <w:szCs w:val="24"/>
        </w:rPr>
        <w:t xml:space="preserve">Dalam penelitian ini, peneliti ingin melihat strategi manajemen konflik </w:t>
      </w:r>
      <w:proofErr w:type="gramStart"/>
      <w:r>
        <w:rPr>
          <w:rFonts w:ascii="Times New Roman" w:hAnsi="Times New Roman"/>
          <w:sz w:val="24"/>
          <w:szCs w:val="24"/>
        </w:rPr>
        <w:t>apa</w:t>
      </w:r>
      <w:proofErr w:type="gramEnd"/>
      <w:r>
        <w:rPr>
          <w:rFonts w:ascii="Times New Roman" w:hAnsi="Times New Roman"/>
          <w:sz w:val="24"/>
          <w:szCs w:val="24"/>
        </w:rPr>
        <w:t xml:space="preserve"> yang dipilih oleh penduduk Surabaya yang berusia 13-30 tahun </w:t>
      </w:r>
      <w:r w:rsidR="0024322E">
        <w:rPr>
          <w:rFonts w:ascii="Times New Roman" w:hAnsi="Times New Roman"/>
          <w:sz w:val="24"/>
          <w:szCs w:val="24"/>
        </w:rPr>
        <w:t xml:space="preserve">dalam menyelesaikan sebuah konflik pada </w:t>
      </w:r>
      <w:r w:rsidR="0024322E" w:rsidRPr="00BD4864">
        <w:rPr>
          <w:rFonts w:ascii="Times New Roman" w:hAnsi="Times New Roman"/>
          <w:i/>
          <w:sz w:val="24"/>
          <w:szCs w:val="24"/>
        </w:rPr>
        <w:t>romantic relationships</w:t>
      </w:r>
      <w:r w:rsidR="0024322E">
        <w:rPr>
          <w:rFonts w:ascii="Times New Roman" w:hAnsi="Times New Roman"/>
          <w:sz w:val="24"/>
          <w:szCs w:val="24"/>
        </w:rPr>
        <w:t xml:space="preserve"> yang mereka jalani. </w:t>
      </w:r>
      <w:proofErr w:type="gramStart"/>
      <w:r>
        <w:rPr>
          <w:rFonts w:ascii="Times New Roman" w:hAnsi="Times New Roman"/>
          <w:sz w:val="24"/>
          <w:szCs w:val="24"/>
        </w:rPr>
        <w:t xml:space="preserve">Dengan mengetahui strategi manajemen konflik yang tepat, diharapkan dapat mengurangi adanya efek </w:t>
      </w:r>
      <w:r w:rsidR="0024322E">
        <w:rPr>
          <w:rFonts w:ascii="Times New Roman" w:hAnsi="Times New Roman"/>
          <w:sz w:val="24"/>
          <w:szCs w:val="24"/>
        </w:rPr>
        <w:t>negatif</w:t>
      </w:r>
      <w:r>
        <w:rPr>
          <w:rFonts w:ascii="Times New Roman" w:hAnsi="Times New Roman"/>
          <w:sz w:val="24"/>
          <w:szCs w:val="24"/>
        </w:rPr>
        <w:t xml:space="preserve"> dari konflik yang tida</w:t>
      </w:r>
      <w:r w:rsidR="0024322E">
        <w:rPr>
          <w:rFonts w:ascii="Times New Roman" w:hAnsi="Times New Roman"/>
          <w:sz w:val="24"/>
          <w:szCs w:val="24"/>
        </w:rPr>
        <w:t>k dapat diselesaikan dengan baik.</w:t>
      </w:r>
      <w:proofErr w:type="gramEnd"/>
      <w:r w:rsidR="001D5410">
        <w:rPr>
          <w:rFonts w:ascii="Times New Roman" w:hAnsi="Times New Roman"/>
          <w:sz w:val="24"/>
          <w:szCs w:val="24"/>
        </w:rPr>
        <w:t xml:space="preserve"> Salah satunya adalah mengurangi adanya kasus kekerasan dalam pacaran yang akhir-akhir ini semakin meningkat</w:t>
      </w:r>
    </w:p>
    <w:p w:rsidR="0024322E" w:rsidRDefault="0024322E" w:rsidP="00551FD6">
      <w:pPr>
        <w:spacing w:after="0" w:line="360" w:lineRule="auto"/>
        <w:ind w:firstLine="851"/>
        <w:jc w:val="both"/>
        <w:rPr>
          <w:rFonts w:ascii="Times New Roman" w:hAnsi="Times New Roman"/>
          <w:sz w:val="24"/>
          <w:szCs w:val="24"/>
        </w:rPr>
      </w:pPr>
      <w:r>
        <w:rPr>
          <w:rFonts w:ascii="Times New Roman" w:hAnsi="Times New Roman"/>
          <w:sz w:val="24"/>
          <w:szCs w:val="24"/>
        </w:rPr>
        <w:t xml:space="preserve">Peneliti menggunakan teori </w:t>
      </w:r>
      <w:r w:rsidRPr="0024322E">
        <w:rPr>
          <w:rFonts w:ascii="Times New Roman" w:hAnsi="Times New Roman"/>
          <w:i/>
          <w:sz w:val="24"/>
          <w:szCs w:val="24"/>
        </w:rPr>
        <w:t>conflict management strategies</w:t>
      </w:r>
      <w:r>
        <w:rPr>
          <w:rFonts w:ascii="Times New Roman" w:hAnsi="Times New Roman"/>
          <w:sz w:val="24"/>
          <w:szCs w:val="24"/>
        </w:rPr>
        <w:t xml:space="preserve"> milik </w:t>
      </w:r>
      <w:r w:rsidRPr="00051FF3">
        <w:rPr>
          <w:rFonts w:ascii="Times New Roman" w:hAnsi="Times New Roman"/>
          <w:sz w:val="24"/>
          <w:szCs w:val="24"/>
        </w:rPr>
        <w:t xml:space="preserve">DeVito (2007, p.296-301) </w:t>
      </w:r>
      <w:r>
        <w:rPr>
          <w:rFonts w:ascii="Times New Roman" w:hAnsi="Times New Roman"/>
          <w:sz w:val="24"/>
          <w:szCs w:val="24"/>
        </w:rPr>
        <w:t xml:space="preserve">yang </w:t>
      </w:r>
      <w:r w:rsidRPr="00051FF3">
        <w:rPr>
          <w:rFonts w:ascii="Times New Roman" w:hAnsi="Times New Roman"/>
          <w:sz w:val="24"/>
          <w:szCs w:val="24"/>
        </w:rPr>
        <w:t xml:space="preserve">memaparkan beberapa strategi manajemen konflik yang dapat dijadikan pilihan dalam menyelesaikan sebuah konflik, antara </w:t>
      </w:r>
      <w:proofErr w:type="gramStart"/>
      <w:r w:rsidRPr="00051FF3">
        <w:rPr>
          <w:rFonts w:ascii="Times New Roman" w:hAnsi="Times New Roman"/>
          <w:sz w:val="24"/>
          <w:szCs w:val="24"/>
        </w:rPr>
        <w:t>lain :</w:t>
      </w:r>
      <w:proofErr w:type="gramEnd"/>
      <w:r w:rsidRPr="00051FF3">
        <w:rPr>
          <w:rFonts w:ascii="Times New Roman" w:hAnsi="Times New Roman"/>
          <w:sz w:val="24"/>
          <w:szCs w:val="24"/>
        </w:rPr>
        <w:t xml:space="preserve"> </w:t>
      </w:r>
      <w:r w:rsidRPr="00051FF3">
        <w:rPr>
          <w:rFonts w:ascii="Times New Roman" w:hAnsi="Times New Roman"/>
          <w:i/>
          <w:sz w:val="24"/>
          <w:szCs w:val="24"/>
        </w:rPr>
        <w:t>Win-Lose and Win-Win Strategies, Avoidance and Active Fighting Strategies, Force and Talk Strategies, Face Detracting and Face Enhacing Strategies, Verbal Aggressiveness dan Argumentativeness Strategies</w:t>
      </w:r>
      <w:r w:rsidRPr="00051FF3">
        <w:rPr>
          <w:rFonts w:ascii="Times New Roman" w:hAnsi="Times New Roman"/>
          <w:sz w:val="24"/>
          <w:szCs w:val="24"/>
        </w:rPr>
        <w:t xml:space="preserve">. </w:t>
      </w:r>
      <w:proofErr w:type="gramStart"/>
      <w:r w:rsidRPr="00051FF3">
        <w:rPr>
          <w:rFonts w:ascii="Times New Roman" w:hAnsi="Times New Roman"/>
          <w:sz w:val="24"/>
          <w:szCs w:val="24"/>
        </w:rPr>
        <w:t xml:space="preserve">Kelima strategi ini dapat menjadi pilihan untuk menyelesaikan sebuah konflik yang terjadi pada </w:t>
      </w:r>
      <w:r w:rsidRPr="00051FF3">
        <w:rPr>
          <w:rFonts w:ascii="Times New Roman" w:hAnsi="Times New Roman"/>
          <w:i/>
          <w:sz w:val="24"/>
          <w:szCs w:val="24"/>
        </w:rPr>
        <w:t>romantic relationships</w:t>
      </w:r>
      <w:r w:rsidRPr="00051FF3">
        <w:rPr>
          <w:rFonts w:ascii="Times New Roman" w:hAnsi="Times New Roman"/>
          <w:sz w:val="24"/>
          <w:szCs w:val="24"/>
        </w:rPr>
        <w:t>.</w:t>
      </w:r>
      <w:proofErr w:type="gramEnd"/>
    </w:p>
    <w:p w:rsidR="0024322E" w:rsidRDefault="0024322E" w:rsidP="006E53C9">
      <w:pPr>
        <w:spacing w:after="0" w:line="360" w:lineRule="auto"/>
        <w:ind w:firstLine="850"/>
        <w:contextualSpacing/>
        <w:jc w:val="both"/>
        <w:rPr>
          <w:rFonts w:ascii="Times New Roman" w:hAnsi="Times New Roman"/>
          <w:sz w:val="24"/>
          <w:szCs w:val="24"/>
        </w:rPr>
      </w:pPr>
      <w:proofErr w:type="gramStart"/>
      <w:r w:rsidRPr="00051FF3">
        <w:rPr>
          <w:rFonts w:ascii="Times New Roman" w:hAnsi="Times New Roman"/>
          <w:sz w:val="24"/>
          <w:szCs w:val="24"/>
        </w:rPr>
        <w:t>Penelitian ini menggunakan pendekatan kuantitatif dengan tipe penelitian deskriptif.</w:t>
      </w:r>
      <w:proofErr w:type="gramEnd"/>
      <w:r w:rsidRPr="00051FF3">
        <w:rPr>
          <w:rFonts w:ascii="Times New Roman" w:hAnsi="Times New Roman"/>
          <w:sz w:val="24"/>
          <w:szCs w:val="24"/>
        </w:rPr>
        <w:t xml:space="preserve"> </w:t>
      </w:r>
      <w:r>
        <w:rPr>
          <w:rFonts w:ascii="Times New Roman" w:hAnsi="Times New Roman"/>
          <w:sz w:val="24"/>
          <w:szCs w:val="24"/>
        </w:rPr>
        <w:t>Dimana peneliti</w:t>
      </w:r>
      <w:r w:rsidRPr="00051FF3">
        <w:rPr>
          <w:rFonts w:ascii="Times New Roman" w:hAnsi="Times New Roman"/>
          <w:sz w:val="24"/>
          <w:szCs w:val="24"/>
        </w:rPr>
        <w:t xml:space="preserve"> menyebarkan kuesioner kepada</w:t>
      </w:r>
      <w:r>
        <w:rPr>
          <w:rFonts w:ascii="Times New Roman" w:hAnsi="Times New Roman"/>
          <w:sz w:val="24"/>
          <w:szCs w:val="24"/>
        </w:rPr>
        <w:t xml:space="preserve"> </w:t>
      </w:r>
      <w:proofErr w:type="gramStart"/>
      <w:r>
        <w:rPr>
          <w:rFonts w:ascii="Times New Roman" w:hAnsi="Times New Roman"/>
          <w:sz w:val="24"/>
          <w:szCs w:val="24"/>
        </w:rPr>
        <w:t xml:space="preserve">seratus </w:t>
      </w:r>
      <w:r w:rsidRPr="00051FF3">
        <w:rPr>
          <w:rFonts w:ascii="Times New Roman" w:hAnsi="Times New Roman"/>
          <w:sz w:val="24"/>
          <w:szCs w:val="24"/>
        </w:rPr>
        <w:t xml:space="preserve"> responden</w:t>
      </w:r>
      <w:proofErr w:type="gramEnd"/>
      <w:r w:rsidRPr="00051FF3">
        <w:rPr>
          <w:rFonts w:ascii="Times New Roman" w:hAnsi="Times New Roman"/>
          <w:sz w:val="24"/>
          <w:szCs w:val="24"/>
        </w:rPr>
        <w:t xml:space="preserve"> yang telah ditentuka</w:t>
      </w:r>
      <w:r>
        <w:rPr>
          <w:rFonts w:ascii="Times New Roman" w:hAnsi="Times New Roman"/>
          <w:sz w:val="24"/>
          <w:szCs w:val="24"/>
        </w:rPr>
        <w:t>n, yaitu relationships.</w:t>
      </w:r>
    </w:p>
    <w:p w:rsidR="0087442F" w:rsidRPr="006E53C9" w:rsidRDefault="006E53C9" w:rsidP="006E53C9">
      <w:pPr>
        <w:spacing w:after="0" w:line="360" w:lineRule="auto"/>
        <w:ind w:firstLine="851"/>
        <w:contextualSpacing/>
        <w:jc w:val="both"/>
        <w:rPr>
          <w:rFonts w:ascii="Times New Roman" w:hAnsi="Times New Roman"/>
          <w:sz w:val="24"/>
          <w:szCs w:val="24"/>
        </w:rPr>
      </w:pPr>
      <w:r>
        <w:rPr>
          <w:rFonts w:ascii="Times New Roman" w:hAnsi="Times New Roman"/>
          <w:sz w:val="24"/>
          <w:szCs w:val="24"/>
        </w:rPr>
        <w:t xml:space="preserve">Dalam sebuah hubungan, sangatlah penting bagi seseorang untuk mengetahui strategi </w:t>
      </w:r>
      <w:proofErr w:type="gramStart"/>
      <w:r>
        <w:rPr>
          <w:rFonts w:ascii="Times New Roman" w:hAnsi="Times New Roman"/>
          <w:sz w:val="24"/>
          <w:szCs w:val="24"/>
        </w:rPr>
        <w:t>apa</w:t>
      </w:r>
      <w:proofErr w:type="gramEnd"/>
      <w:r>
        <w:rPr>
          <w:rFonts w:ascii="Times New Roman" w:hAnsi="Times New Roman"/>
          <w:sz w:val="24"/>
          <w:szCs w:val="24"/>
        </w:rPr>
        <w:t xml:space="preserve"> yang paling tepat untuk menyelesaikan konflik tersebut, dengan mengetahui macam-macam </w:t>
      </w:r>
      <w:r>
        <w:rPr>
          <w:rFonts w:ascii="Times New Roman" w:hAnsi="Times New Roman"/>
          <w:sz w:val="24"/>
          <w:szCs w:val="24"/>
        </w:rPr>
        <w:lastRenderedPageBreak/>
        <w:t>strategi konflik, seseorang diharapkan dapat menyelesaikan konflik yang mereka hadapi dengan baik.</w:t>
      </w:r>
    </w:p>
    <w:p w:rsidR="00C82561" w:rsidRDefault="00C82561" w:rsidP="00551FD6">
      <w:pPr>
        <w:spacing w:after="0" w:line="480" w:lineRule="auto"/>
        <w:contextualSpacing/>
        <w:jc w:val="both"/>
        <w:rPr>
          <w:rFonts w:ascii="Times New Roman" w:hAnsi="Times New Roman"/>
          <w:b/>
          <w:sz w:val="24"/>
          <w:szCs w:val="24"/>
        </w:rPr>
      </w:pPr>
      <w:r>
        <w:rPr>
          <w:rFonts w:ascii="Times New Roman" w:hAnsi="Times New Roman"/>
          <w:b/>
          <w:sz w:val="24"/>
          <w:szCs w:val="24"/>
        </w:rPr>
        <w:t>PEMBAHASAN</w:t>
      </w:r>
    </w:p>
    <w:p w:rsidR="006E53C9" w:rsidRPr="00BC6DD6" w:rsidRDefault="006E53C9" w:rsidP="006E53C9">
      <w:pPr>
        <w:spacing w:line="360" w:lineRule="auto"/>
        <w:jc w:val="both"/>
        <w:rPr>
          <w:rFonts w:ascii="Times New Roman" w:hAnsi="Times New Roman" w:cs="Times New Roman"/>
          <w:b/>
          <w:sz w:val="24"/>
          <w:szCs w:val="24"/>
        </w:rPr>
      </w:pPr>
      <w:r w:rsidRPr="00BC6DD6">
        <w:rPr>
          <w:rFonts w:ascii="Times New Roman" w:hAnsi="Times New Roman" w:cs="Times New Roman"/>
          <w:b/>
          <w:sz w:val="24"/>
          <w:szCs w:val="24"/>
        </w:rPr>
        <w:t>Identitas Responden</w:t>
      </w:r>
    </w:p>
    <w:p w:rsidR="006E53C9" w:rsidRPr="00BC6DD6" w:rsidRDefault="006E53C9" w:rsidP="006E53C9">
      <w:pPr>
        <w:spacing w:line="360" w:lineRule="auto"/>
        <w:ind w:firstLine="720"/>
        <w:jc w:val="both"/>
        <w:rPr>
          <w:rFonts w:ascii="Times New Roman" w:hAnsi="Times New Roman" w:cs="Times New Roman"/>
          <w:sz w:val="24"/>
          <w:szCs w:val="24"/>
        </w:rPr>
      </w:pPr>
      <w:r w:rsidRPr="00BC6DD6">
        <w:rPr>
          <w:rFonts w:ascii="Times New Roman" w:hAnsi="Times New Roman" w:cs="Times New Roman"/>
          <w:sz w:val="24"/>
          <w:szCs w:val="24"/>
        </w:rPr>
        <w:t xml:space="preserve">Berdasarkan kuesioner yang telah disebarkan kepada responden terpilih, didapat data responden sebagai </w:t>
      </w:r>
      <w:proofErr w:type="gramStart"/>
      <w:r w:rsidRPr="00BC6DD6">
        <w:rPr>
          <w:rFonts w:ascii="Times New Roman" w:hAnsi="Times New Roman" w:cs="Times New Roman"/>
          <w:sz w:val="24"/>
          <w:szCs w:val="24"/>
        </w:rPr>
        <w:t>berikut :</w:t>
      </w:r>
      <w:proofErr w:type="gramEnd"/>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Tabel</w:t>
      </w:r>
    </w:p>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Usia Responden</w:t>
      </w:r>
    </w:p>
    <w:tbl>
      <w:tblPr>
        <w:tblStyle w:val="TableGrid"/>
        <w:tblW w:w="0" w:type="auto"/>
        <w:jc w:val="center"/>
        <w:tblLook w:val="04A0"/>
      </w:tblPr>
      <w:tblGrid>
        <w:gridCol w:w="677"/>
        <w:gridCol w:w="1997"/>
        <w:gridCol w:w="1761"/>
        <w:gridCol w:w="1761"/>
      </w:tblGrid>
      <w:tr w:rsidR="006E53C9" w:rsidRPr="00BC6DD6" w:rsidTr="00455D7A">
        <w:trPr>
          <w:trHeight w:val="295"/>
          <w:jc w:val="center"/>
        </w:trPr>
        <w:tc>
          <w:tcPr>
            <w:tcW w:w="677"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No</w:t>
            </w:r>
          </w:p>
        </w:tc>
        <w:tc>
          <w:tcPr>
            <w:tcW w:w="1997"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Usia</w:t>
            </w:r>
          </w:p>
        </w:tc>
        <w:tc>
          <w:tcPr>
            <w:tcW w:w="176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Jumlah</w:t>
            </w:r>
          </w:p>
        </w:tc>
        <w:tc>
          <w:tcPr>
            <w:tcW w:w="176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Presentase</w:t>
            </w:r>
          </w:p>
        </w:tc>
      </w:tr>
      <w:tr w:rsidR="006E53C9" w:rsidRPr="00BC6DD6" w:rsidTr="00455D7A">
        <w:trPr>
          <w:trHeight w:val="295"/>
          <w:jc w:val="center"/>
        </w:trPr>
        <w:tc>
          <w:tcPr>
            <w:tcW w:w="677"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1</w:t>
            </w:r>
          </w:p>
        </w:tc>
        <w:tc>
          <w:tcPr>
            <w:tcW w:w="1997"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13-17 tahun</w:t>
            </w:r>
          </w:p>
        </w:tc>
        <w:tc>
          <w:tcPr>
            <w:tcW w:w="176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50</w:t>
            </w:r>
          </w:p>
        </w:tc>
        <w:tc>
          <w:tcPr>
            <w:tcW w:w="176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50%</w:t>
            </w:r>
          </w:p>
        </w:tc>
      </w:tr>
      <w:tr w:rsidR="006E53C9" w:rsidRPr="00BC6DD6" w:rsidTr="00455D7A">
        <w:trPr>
          <w:trHeight w:val="295"/>
          <w:jc w:val="center"/>
        </w:trPr>
        <w:tc>
          <w:tcPr>
            <w:tcW w:w="677"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2</w:t>
            </w:r>
          </w:p>
        </w:tc>
        <w:tc>
          <w:tcPr>
            <w:tcW w:w="1997"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18-30 tahun</w:t>
            </w:r>
          </w:p>
        </w:tc>
        <w:tc>
          <w:tcPr>
            <w:tcW w:w="176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50</w:t>
            </w:r>
          </w:p>
        </w:tc>
        <w:tc>
          <w:tcPr>
            <w:tcW w:w="176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50%</w:t>
            </w:r>
          </w:p>
        </w:tc>
      </w:tr>
      <w:tr w:rsidR="006E53C9" w:rsidRPr="00BC6DD6" w:rsidTr="00455D7A">
        <w:trPr>
          <w:trHeight w:val="311"/>
          <w:jc w:val="center"/>
        </w:trPr>
        <w:tc>
          <w:tcPr>
            <w:tcW w:w="677" w:type="dxa"/>
          </w:tcPr>
          <w:p w:rsidR="006E53C9" w:rsidRPr="00BC6DD6" w:rsidRDefault="006E53C9" w:rsidP="006E53C9">
            <w:pPr>
              <w:spacing w:line="360" w:lineRule="auto"/>
              <w:jc w:val="center"/>
              <w:rPr>
                <w:rFonts w:ascii="Times New Roman" w:hAnsi="Times New Roman" w:cs="Times New Roman"/>
                <w:sz w:val="24"/>
                <w:szCs w:val="24"/>
              </w:rPr>
            </w:pPr>
          </w:p>
        </w:tc>
        <w:tc>
          <w:tcPr>
            <w:tcW w:w="1997"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Total</w:t>
            </w:r>
          </w:p>
        </w:tc>
        <w:tc>
          <w:tcPr>
            <w:tcW w:w="176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100</w:t>
            </w:r>
          </w:p>
        </w:tc>
        <w:tc>
          <w:tcPr>
            <w:tcW w:w="176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100%</w:t>
            </w:r>
          </w:p>
        </w:tc>
      </w:tr>
    </w:tbl>
    <w:p w:rsidR="006E53C9" w:rsidRPr="005E170A" w:rsidRDefault="006E53C9" w:rsidP="006E53C9">
      <w:pPr>
        <w:spacing w:line="360" w:lineRule="auto"/>
        <w:ind w:left="993"/>
        <w:jc w:val="both"/>
        <w:rPr>
          <w:rFonts w:ascii="Times New Roman" w:hAnsi="Times New Roman" w:cs="Times New Roman"/>
          <w:i/>
          <w:sz w:val="20"/>
          <w:szCs w:val="20"/>
        </w:rPr>
      </w:pPr>
      <w:proofErr w:type="gramStart"/>
      <w:r w:rsidRPr="00BC6DD6">
        <w:rPr>
          <w:rFonts w:ascii="Times New Roman" w:hAnsi="Times New Roman" w:cs="Times New Roman"/>
          <w:i/>
          <w:sz w:val="20"/>
          <w:szCs w:val="20"/>
        </w:rPr>
        <w:t>Sumber :</w:t>
      </w:r>
      <w:proofErr w:type="gramEnd"/>
      <w:r w:rsidRPr="00BC6DD6">
        <w:rPr>
          <w:rFonts w:ascii="Times New Roman" w:hAnsi="Times New Roman" w:cs="Times New Roman"/>
          <w:i/>
          <w:sz w:val="20"/>
          <w:szCs w:val="20"/>
        </w:rPr>
        <w:t xml:space="preserve"> kuesioner, identitas responden</w:t>
      </w:r>
    </w:p>
    <w:p w:rsidR="006E53C9" w:rsidRPr="005E170A" w:rsidRDefault="006E53C9" w:rsidP="006E53C9">
      <w:pPr>
        <w:spacing w:line="360" w:lineRule="auto"/>
        <w:ind w:firstLine="709"/>
        <w:jc w:val="both"/>
        <w:rPr>
          <w:rFonts w:ascii="Times New Roman" w:hAnsi="Times New Roman"/>
          <w:sz w:val="24"/>
          <w:szCs w:val="24"/>
        </w:rPr>
      </w:pPr>
      <w:r w:rsidRPr="00BC6DD6">
        <w:rPr>
          <w:rFonts w:ascii="Times New Roman" w:hAnsi="Times New Roman" w:cs="Times New Roman"/>
          <w:sz w:val="24"/>
          <w:szCs w:val="24"/>
        </w:rPr>
        <w:tab/>
        <w:t xml:space="preserve">Dalam penelitian ini, perbandingan usia responden berbanding 50:50, dimana responden berusia 13-17 tahun berjumlah 50 orang dan responden berusia 18-30 tahun berjumlah 50 orang. </w:t>
      </w:r>
      <w:proofErr w:type="gramStart"/>
      <w:r>
        <w:rPr>
          <w:rFonts w:ascii="Times New Roman" w:hAnsi="Times New Roman" w:cs="Times New Roman"/>
          <w:sz w:val="24"/>
          <w:szCs w:val="24"/>
        </w:rPr>
        <w:t>Dalam peneitian ini peneliti sengaja menggunakan rasio 50:50 untuk pemilihan responden.</w:t>
      </w:r>
      <w:proofErr w:type="gramEnd"/>
    </w:p>
    <w:p w:rsidR="006E53C9" w:rsidRDefault="006E53C9" w:rsidP="006E53C9">
      <w:pPr>
        <w:spacing w:line="360" w:lineRule="auto"/>
        <w:ind w:firstLine="709"/>
        <w:jc w:val="center"/>
        <w:rPr>
          <w:rFonts w:ascii="Times New Roman" w:hAnsi="Times New Roman"/>
          <w:sz w:val="24"/>
          <w:szCs w:val="24"/>
        </w:rPr>
      </w:pPr>
      <w:r w:rsidRPr="00BC6DD6">
        <w:rPr>
          <w:rFonts w:ascii="Times New Roman" w:hAnsi="Times New Roman"/>
          <w:sz w:val="24"/>
          <w:szCs w:val="24"/>
        </w:rPr>
        <w:t>Tabel</w:t>
      </w:r>
    </w:p>
    <w:p w:rsidR="006E53C9" w:rsidRPr="00BC6DD6" w:rsidRDefault="006E53C9" w:rsidP="006E53C9">
      <w:pPr>
        <w:spacing w:line="360" w:lineRule="auto"/>
        <w:ind w:firstLine="709"/>
        <w:jc w:val="center"/>
        <w:rPr>
          <w:rFonts w:ascii="Times New Roman" w:hAnsi="Times New Roman"/>
          <w:sz w:val="24"/>
          <w:szCs w:val="24"/>
        </w:rPr>
      </w:pPr>
      <w:r w:rsidRPr="00BC6DD6">
        <w:rPr>
          <w:rFonts w:ascii="Times New Roman" w:hAnsi="Times New Roman"/>
          <w:sz w:val="24"/>
          <w:szCs w:val="24"/>
        </w:rPr>
        <w:t>Jenis Kelamin Responden</w:t>
      </w:r>
    </w:p>
    <w:tbl>
      <w:tblPr>
        <w:tblStyle w:val="TableGrid"/>
        <w:tblW w:w="0" w:type="auto"/>
        <w:jc w:val="center"/>
        <w:tblLook w:val="04A0"/>
      </w:tblPr>
      <w:tblGrid>
        <w:gridCol w:w="598"/>
        <w:gridCol w:w="1491"/>
        <w:gridCol w:w="1514"/>
        <w:gridCol w:w="1636"/>
        <w:gridCol w:w="1248"/>
      </w:tblGrid>
      <w:tr w:rsidR="006E53C9" w:rsidRPr="00BC6DD6" w:rsidTr="00455D7A">
        <w:trPr>
          <w:jc w:val="center"/>
        </w:trPr>
        <w:tc>
          <w:tcPr>
            <w:tcW w:w="598" w:type="dxa"/>
            <w:vMerge w:val="restart"/>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No</w:t>
            </w:r>
          </w:p>
        </w:tc>
        <w:tc>
          <w:tcPr>
            <w:tcW w:w="1491" w:type="dxa"/>
            <w:vMerge w:val="restart"/>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Usia</w:t>
            </w:r>
          </w:p>
        </w:tc>
        <w:tc>
          <w:tcPr>
            <w:tcW w:w="3150" w:type="dxa"/>
            <w:gridSpan w:val="2"/>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Jenis Kelamin</w:t>
            </w:r>
          </w:p>
        </w:tc>
        <w:tc>
          <w:tcPr>
            <w:tcW w:w="1248" w:type="dxa"/>
            <w:vMerge w:val="restart"/>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Total</w:t>
            </w:r>
          </w:p>
        </w:tc>
      </w:tr>
      <w:tr w:rsidR="006E53C9" w:rsidRPr="00BC6DD6" w:rsidTr="00455D7A">
        <w:trPr>
          <w:jc w:val="center"/>
        </w:trPr>
        <w:tc>
          <w:tcPr>
            <w:tcW w:w="598" w:type="dxa"/>
            <w:vMerge/>
          </w:tcPr>
          <w:p w:rsidR="006E53C9" w:rsidRPr="00BC6DD6" w:rsidRDefault="006E53C9" w:rsidP="006E53C9">
            <w:pPr>
              <w:spacing w:line="360" w:lineRule="auto"/>
              <w:jc w:val="center"/>
              <w:rPr>
                <w:rFonts w:ascii="Times New Roman" w:hAnsi="Times New Roman" w:cs="Times New Roman"/>
                <w:sz w:val="24"/>
                <w:szCs w:val="24"/>
              </w:rPr>
            </w:pPr>
          </w:p>
        </w:tc>
        <w:tc>
          <w:tcPr>
            <w:tcW w:w="1491" w:type="dxa"/>
            <w:vMerge/>
          </w:tcPr>
          <w:p w:rsidR="006E53C9" w:rsidRPr="00BC6DD6" w:rsidRDefault="006E53C9" w:rsidP="006E53C9">
            <w:pPr>
              <w:spacing w:line="360" w:lineRule="auto"/>
              <w:jc w:val="center"/>
              <w:rPr>
                <w:rFonts w:ascii="Times New Roman" w:hAnsi="Times New Roman" w:cs="Times New Roman"/>
                <w:sz w:val="24"/>
                <w:szCs w:val="24"/>
              </w:rPr>
            </w:pPr>
          </w:p>
        </w:tc>
        <w:tc>
          <w:tcPr>
            <w:tcW w:w="1514"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Perempuan</w:t>
            </w:r>
          </w:p>
        </w:tc>
        <w:tc>
          <w:tcPr>
            <w:tcW w:w="1636"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Laki-Laki</w:t>
            </w:r>
          </w:p>
        </w:tc>
        <w:tc>
          <w:tcPr>
            <w:tcW w:w="1248" w:type="dxa"/>
            <w:vMerge/>
          </w:tcPr>
          <w:p w:rsidR="006E53C9" w:rsidRPr="00BC6DD6" w:rsidRDefault="006E53C9" w:rsidP="006E53C9">
            <w:pPr>
              <w:spacing w:line="360" w:lineRule="auto"/>
              <w:jc w:val="center"/>
              <w:rPr>
                <w:rFonts w:ascii="Times New Roman" w:hAnsi="Times New Roman" w:cs="Times New Roman"/>
                <w:sz w:val="24"/>
                <w:szCs w:val="24"/>
              </w:rPr>
            </w:pPr>
          </w:p>
        </w:tc>
      </w:tr>
      <w:tr w:rsidR="006E53C9" w:rsidRPr="00BC6DD6" w:rsidTr="00455D7A">
        <w:trPr>
          <w:jc w:val="center"/>
        </w:trPr>
        <w:tc>
          <w:tcPr>
            <w:tcW w:w="598"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1</w:t>
            </w:r>
          </w:p>
        </w:tc>
        <w:tc>
          <w:tcPr>
            <w:tcW w:w="149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13-17 tahun</w:t>
            </w:r>
          </w:p>
        </w:tc>
        <w:tc>
          <w:tcPr>
            <w:tcW w:w="1514" w:type="dxa"/>
          </w:tcPr>
          <w:p w:rsidR="006E53C9" w:rsidRPr="005E170A" w:rsidRDefault="006E53C9" w:rsidP="006E53C9">
            <w:pPr>
              <w:spacing w:line="360" w:lineRule="auto"/>
              <w:jc w:val="center"/>
              <w:rPr>
                <w:rFonts w:ascii="Times New Roman" w:hAnsi="Times New Roman" w:cs="Times New Roman"/>
                <w:sz w:val="24"/>
                <w:szCs w:val="24"/>
                <w:lang w:val="en-US"/>
              </w:rPr>
            </w:pPr>
            <w:r w:rsidRPr="00BC6DD6">
              <w:rPr>
                <w:rFonts w:ascii="Times New Roman" w:hAnsi="Times New Roman" w:cs="Times New Roman"/>
                <w:sz w:val="24"/>
                <w:szCs w:val="24"/>
              </w:rPr>
              <w:t>35</w:t>
            </w:r>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636" w:type="dxa"/>
          </w:tcPr>
          <w:p w:rsidR="006E53C9" w:rsidRPr="005E170A" w:rsidRDefault="006E53C9" w:rsidP="006E53C9">
            <w:pPr>
              <w:spacing w:line="360" w:lineRule="auto"/>
              <w:jc w:val="center"/>
              <w:rPr>
                <w:rFonts w:ascii="Times New Roman" w:hAnsi="Times New Roman" w:cs="Times New Roman"/>
                <w:sz w:val="24"/>
                <w:szCs w:val="24"/>
                <w:lang w:val="en-US"/>
              </w:rPr>
            </w:pPr>
            <w:r w:rsidRPr="00BC6DD6">
              <w:rPr>
                <w:rFonts w:ascii="Times New Roman" w:hAnsi="Times New Roman" w:cs="Times New Roman"/>
                <w:sz w:val="24"/>
                <w:szCs w:val="24"/>
              </w:rPr>
              <w:t>15</w:t>
            </w:r>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48" w:type="dxa"/>
          </w:tcPr>
          <w:p w:rsidR="006E53C9" w:rsidRPr="005E170A" w:rsidRDefault="006E53C9" w:rsidP="006E53C9">
            <w:pPr>
              <w:spacing w:line="360" w:lineRule="auto"/>
              <w:jc w:val="center"/>
              <w:rPr>
                <w:rFonts w:ascii="Times New Roman" w:hAnsi="Times New Roman" w:cs="Times New Roman"/>
                <w:sz w:val="24"/>
                <w:szCs w:val="24"/>
                <w:lang w:val="en-US"/>
              </w:rPr>
            </w:pPr>
            <w:r w:rsidRPr="00BC6DD6">
              <w:rPr>
                <w:rFonts w:ascii="Times New Roman" w:hAnsi="Times New Roman" w:cs="Times New Roman"/>
                <w:sz w:val="24"/>
                <w:szCs w:val="24"/>
              </w:rPr>
              <w:t>50</w:t>
            </w:r>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6E53C9" w:rsidRPr="00BC6DD6" w:rsidTr="00455D7A">
        <w:trPr>
          <w:jc w:val="center"/>
        </w:trPr>
        <w:tc>
          <w:tcPr>
            <w:tcW w:w="598"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2</w:t>
            </w:r>
          </w:p>
        </w:tc>
        <w:tc>
          <w:tcPr>
            <w:tcW w:w="149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18-30 tahun</w:t>
            </w:r>
          </w:p>
        </w:tc>
        <w:tc>
          <w:tcPr>
            <w:tcW w:w="1514" w:type="dxa"/>
          </w:tcPr>
          <w:p w:rsidR="006E53C9" w:rsidRPr="005E170A" w:rsidRDefault="006E53C9" w:rsidP="006E53C9">
            <w:pPr>
              <w:spacing w:line="360" w:lineRule="auto"/>
              <w:jc w:val="center"/>
              <w:rPr>
                <w:rFonts w:ascii="Times New Roman" w:hAnsi="Times New Roman" w:cs="Times New Roman"/>
                <w:sz w:val="24"/>
                <w:szCs w:val="24"/>
                <w:lang w:val="en-US"/>
              </w:rPr>
            </w:pPr>
            <w:r w:rsidRPr="00BC6DD6">
              <w:rPr>
                <w:rFonts w:ascii="Times New Roman" w:hAnsi="Times New Roman" w:cs="Times New Roman"/>
                <w:sz w:val="24"/>
                <w:szCs w:val="24"/>
              </w:rPr>
              <w:t>33</w:t>
            </w:r>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636" w:type="dxa"/>
          </w:tcPr>
          <w:p w:rsidR="006E53C9" w:rsidRPr="005E170A" w:rsidRDefault="006E53C9" w:rsidP="006E53C9">
            <w:pPr>
              <w:spacing w:line="360" w:lineRule="auto"/>
              <w:jc w:val="center"/>
              <w:rPr>
                <w:rFonts w:ascii="Times New Roman" w:hAnsi="Times New Roman" w:cs="Times New Roman"/>
                <w:sz w:val="24"/>
                <w:szCs w:val="24"/>
                <w:lang w:val="en-US"/>
              </w:rPr>
            </w:pPr>
            <w:r w:rsidRPr="00BC6DD6">
              <w:rPr>
                <w:rFonts w:ascii="Times New Roman" w:hAnsi="Times New Roman" w:cs="Times New Roman"/>
                <w:sz w:val="24"/>
                <w:szCs w:val="24"/>
              </w:rPr>
              <w:t>17</w:t>
            </w:r>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48" w:type="dxa"/>
          </w:tcPr>
          <w:p w:rsidR="006E53C9" w:rsidRPr="005E170A" w:rsidRDefault="006E53C9" w:rsidP="006E53C9">
            <w:pPr>
              <w:spacing w:line="360" w:lineRule="auto"/>
              <w:jc w:val="center"/>
              <w:rPr>
                <w:rFonts w:ascii="Times New Roman" w:hAnsi="Times New Roman" w:cs="Times New Roman"/>
                <w:sz w:val="24"/>
                <w:szCs w:val="24"/>
                <w:lang w:val="en-US"/>
              </w:rPr>
            </w:pPr>
            <w:r w:rsidRPr="00BC6DD6">
              <w:rPr>
                <w:rFonts w:ascii="Times New Roman" w:hAnsi="Times New Roman" w:cs="Times New Roman"/>
                <w:sz w:val="24"/>
                <w:szCs w:val="24"/>
              </w:rPr>
              <w:t>50</w:t>
            </w:r>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6E53C9" w:rsidRPr="00BC6DD6" w:rsidTr="00455D7A">
        <w:trPr>
          <w:jc w:val="center"/>
        </w:trPr>
        <w:tc>
          <w:tcPr>
            <w:tcW w:w="598" w:type="dxa"/>
          </w:tcPr>
          <w:p w:rsidR="006E53C9" w:rsidRPr="00BC6DD6" w:rsidRDefault="006E53C9" w:rsidP="006E53C9">
            <w:pPr>
              <w:spacing w:line="360" w:lineRule="auto"/>
              <w:jc w:val="center"/>
              <w:rPr>
                <w:rFonts w:ascii="Times New Roman" w:hAnsi="Times New Roman" w:cs="Times New Roman"/>
                <w:sz w:val="24"/>
                <w:szCs w:val="24"/>
              </w:rPr>
            </w:pPr>
          </w:p>
        </w:tc>
        <w:tc>
          <w:tcPr>
            <w:tcW w:w="1491" w:type="dxa"/>
          </w:tcPr>
          <w:p w:rsidR="006E53C9" w:rsidRPr="00BC6DD6" w:rsidRDefault="006E53C9" w:rsidP="006E53C9">
            <w:pPr>
              <w:spacing w:line="360" w:lineRule="auto"/>
              <w:jc w:val="center"/>
              <w:rPr>
                <w:rFonts w:ascii="Times New Roman" w:hAnsi="Times New Roman" w:cs="Times New Roman"/>
                <w:sz w:val="24"/>
                <w:szCs w:val="24"/>
              </w:rPr>
            </w:pPr>
            <w:r w:rsidRPr="00BC6DD6">
              <w:rPr>
                <w:rFonts w:ascii="Times New Roman" w:hAnsi="Times New Roman" w:cs="Times New Roman"/>
                <w:sz w:val="24"/>
                <w:szCs w:val="24"/>
              </w:rPr>
              <w:t>Total</w:t>
            </w:r>
          </w:p>
        </w:tc>
        <w:tc>
          <w:tcPr>
            <w:tcW w:w="1514" w:type="dxa"/>
          </w:tcPr>
          <w:p w:rsidR="006E53C9" w:rsidRPr="005E170A" w:rsidRDefault="006E53C9" w:rsidP="006E53C9">
            <w:pPr>
              <w:spacing w:line="360" w:lineRule="auto"/>
              <w:jc w:val="center"/>
              <w:rPr>
                <w:rFonts w:ascii="Times New Roman" w:hAnsi="Times New Roman" w:cs="Times New Roman"/>
                <w:sz w:val="24"/>
                <w:szCs w:val="24"/>
                <w:lang w:val="en-US"/>
              </w:rPr>
            </w:pPr>
            <w:r w:rsidRPr="00BC6DD6">
              <w:rPr>
                <w:rFonts w:ascii="Times New Roman" w:hAnsi="Times New Roman" w:cs="Times New Roman"/>
                <w:sz w:val="24"/>
                <w:szCs w:val="24"/>
              </w:rPr>
              <w:t>68</w:t>
            </w:r>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636" w:type="dxa"/>
          </w:tcPr>
          <w:p w:rsidR="006E53C9" w:rsidRPr="005E170A" w:rsidRDefault="006E53C9" w:rsidP="006E53C9">
            <w:pPr>
              <w:spacing w:line="360" w:lineRule="auto"/>
              <w:jc w:val="center"/>
              <w:rPr>
                <w:rFonts w:ascii="Times New Roman" w:hAnsi="Times New Roman" w:cs="Times New Roman"/>
                <w:sz w:val="24"/>
                <w:szCs w:val="24"/>
                <w:lang w:val="en-US"/>
              </w:rPr>
            </w:pPr>
            <w:r w:rsidRPr="00BC6DD6">
              <w:rPr>
                <w:rFonts w:ascii="Times New Roman" w:hAnsi="Times New Roman" w:cs="Times New Roman"/>
                <w:sz w:val="24"/>
                <w:szCs w:val="24"/>
              </w:rPr>
              <w:t>32</w:t>
            </w:r>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48" w:type="dxa"/>
          </w:tcPr>
          <w:p w:rsidR="006E53C9" w:rsidRPr="005E170A" w:rsidRDefault="006E53C9" w:rsidP="006E53C9">
            <w:pPr>
              <w:spacing w:line="360" w:lineRule="auto"/>
              <w:jc w:val="center"/>
              <w:rPr>
                <w:rFonts w:ascii="Times New Roman" w:hAnsi="Times New Roman" w:cs="Times New Roman"/>
                <w:sz w:val="24"/>
                <w:szCs w:val="24"/>
                <w:lang w:val="en-US"/>
              </w:rPr>
            </w:pPr>
            <w:r w:rsidRPr="00BC6DD6">
              <w:rPr>
                <w:rFonts w:ascii="Times New Roman" w:hAnsi="Times New Roman" w:cs="Times New Roman"/>
                <w:sz w:val="24"/>
                <w:szCs w:val="24"/>
              </w:rPr>
              <w:t>100</w:t>
            </w:r>
          </w:p>
          <w:p w:rsidR="006E53C9" w:rsidRPr="00BC6DD6" w:rsidRDefault="006E53C9" w:rsidP="006E53C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E53C9" w:rsidRDefault="006E53C9" w:rsidP="006E53C9">
      <w:pPr>
        <w:spacing w:line="360" w:lineRule="auto"/>
        <w:ind w:left="1134"/>
        <w:rPr>
          <w:rFonts w:ascii="Times New Roman" w:hAnsi="Times New Roman" w:cs="Times New Roman"/>
          <w:i/>
          <w:sz w:val="20"/>
          <w:szCs w:val="20"/>
        </w:rPr>
      </w:pPr>
      <w:proofErr w:type="gramStart"/>
      <w:r w:rsidRPr="00BC6DD6">
        <w:rPr>
          <w:rFonts w:ascii="Times New Roman" w:hAnsi="Times New Roman" w:cs="Times New Roman"/>
          <w:i/>
          <w:sz w:val="20"/>
          <w:szCs w:val="20"/>
        </w:rPr>
        <w:t>Sumber :</w:t>
      </w:r>
      <w:proofErr w:type="gramEnd"/>
      <w:r w:rsidRPr="00BC6DD6">
        <w:rPr>
          <w:rFonts w:ascii="Times New Roman" w:hAnsi="Times New Roman" w:cs="Times New Roman"/>
          <w:i/>
          <w:sz w:val="20"/>
          <w:szCs w:val="20"/>
        </w:rPr>
        <w:t xml:space="preserve"> kuesioner, identitas responden</w:t>
      </w:r>
    </w:p>
    <w:p w:rsidR="006E53C9" w:rsidRPr="00BC6DD6" w:rsidRDefault="006E53C9" w:rsidP="006E53C9">
      <w:pPr>
        <w:spacing w:line="360" w:lineRule="auto"/>
        <w:ind w:left="1134"/>
        <w:rPr>
          <w:rFonts w:ascii="Times New Roman" w:hAnsi="Times New Roman" w:cs="Times New Roman"/>
          <w:i/>
          <w:sz w:val="20"/>
          <w:szCs w:val="20"/>
        </w:rPr>
      </w:pPr>
    </w:p>
    <w:p w:rsidR="006E53C9" w:rsidRPr="005E170A" w:rsidRDefault="006E53C9" w:rsidP="006E53C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Dalam Penelitian ini p</w:t>
      </w:r>
      <w:r w:rsidRPr="00BC6DD6">
        <w:rPr>
          <w:rFonts w:ascii="Times New Roman" w:hAnsi="Times New Roman" w:cs="Times New Roman"/>
          <w:sz w:val="24"/>
          <w:szCs w:val="24"/>
        </w:rPr>
        <w:t xml:space="preserve">eneliti mendapatkan 100 responden dengan klasifikasi jenis kelamin sebagai berikut, responden berusia 13-17 tahun berjenis kelamin perempuan sebanyak 35 orang, laki-laki sebanyak 15 orang. </w:t>
      </w:r>
      <w:proofErr w:type="gramStart"/>
      <w:r w:rsidRPr="00BC6DD6">
        <w:rPr>
          <w:rFonts w:ascii="Times New Roman" w:hAnsi="Times New Roman" w:cs="Times New Roman"/>
          <w:sz w:val="24"/>
          <w:szCs w:val="24"/>
        </w:rPr>
        <w:t>Sedangkan untuk responden berusia 18-30 tahun yang berjenis kelamin perempuan sebanyak 33 orang dan laki-laki sebanyak 17 orang.</w:t>
      </w:r>
      <w:proofErr w:type="gramEnd"/>
      <w:r>
        <w:rPr>
          <w:rFonts w:ascii="Times New Roman" w:hAnsi="Times New Roman" w:cs="Times New Roman"/>
          <w:sz w:val="24"/>
          <w:szCs w:val="24"/>
        </w:rPr>
        <w:t xml:space="preserve"> Total keseluruhan responden berjenis kelamin perempuan sebanyak 68 orang dan responden berjenis kelamin laki-laki sebanyak </w:t>
      </w:r>
      <w:proofErr w:type="gramStart"/>
      <w:r>
        <w:rPr>
          <w:rFonts w:ascii="Times New Roman" w:hAnsi="Times New Roman" w:cs="Times New Roman"/>
          <w:sz w:val="24"/>
          <w:szCs w:val="24"/>
        </w:rPr>
        <w:t>32 orang</w:t>
      </w:r>
      <w:proofErr w:type="gramEnd"/>
      <w:r>
        <w:rPr>
          <w:rFonts w:ascii="Times New Roman" w:hAnsi="Times New Roman" w:cs="Times New Roman"/>
          <w:sz w:val="24"/>
          <w:szCs w:val="24"/>
        </w:rPr>
        <w:t>.</w:t>
      </w:r>
    </w:p>
    <w:p w:rsidR="006E53C9" w:rsidRPr="00BC6DD6" w:rsidRDefault="006E53C9" w:rsidP="006E53C9">
      <w:pPr>
        <w:spacing w:line="240" w:lineRule="auto"/>
        <w:ind w:firstLine="851"/>
        <w:jc w:val="center"/>
        <w:rPr>
          <w:rFonts w:ascii="Times New Roman" w:hAnsi="Times New Roman" w:cs="Times New Roman"/>
          <w:sz w:val="24"/>
          <w:szCs w:val="24"/>
        </w:rPr>
      </w:pPr>
      <w:r>
        <w:rPr>
          <w:rFonts w:ascii="Times New Roman" w:hAnsi="Times New Roman" w:cs="Times New Roman"/>
          <w:sz w:val="24"/>
          <w:szCs w:val="24"/>
        </w:rPr>
        <w:t>Tabel</w:t>
      </w:r>
    </w:p>
    <w:p w:rsidR="006E53C9" w:rsidRPr="00BC6DD6" w:rsidRDefault="006E53C9" w:rsidP="006E53C9">
      <w:pPr>
        <w:spacing w:line="240" w:lineRule="auto"/>
        <w:ind w:firstLine="851"/>
        <w:jc w:val="center"/>
        <w:rPr>
          <w:rFonts w:ascii="Times New Roman" w:hAnsi="Times New Roman" w:cs="Times New Roman"/>
          <w:sz w:val="24"/>
          <w:szCs w:val="24"/>
        </w:rPr>
      </w:pPr>
      <w:r w:rsidRPr="00BC6DD6">
        <w:rPr>
          <w:rFonts w:ascii="Times New Roman" w:hAnsi="Times New Roman" w:cs="Times New Roman"/>
          <w:sz w:val="24"/>
          <w:szCs w:val="24"/>
        </w:rPr>
        <w:t>Pekerjaan Responden</w:t>
      </w:r>
    </w:p>
    <w:tbl>
      <w:tblPr>
        <w:tblStyle w:val="TableGrid"/>
        <w:tblW w:w="0" w:type="auto"/>
        <w:jc w:val="center"/>
        <w:tblLook w:val="04A0"/>
      </w:tblPr>
      <w:tblGrid>
        <w:gridCol w:w="569"/>
        <w:gridCol w:w="2029"/>
        <w:gridCol w:w="1307"/>
        <w:gridCol w:w="1238"/>
        <w:gridCol w:w="1401"/>
      </w:tblGrid>
      <w:tr w:rsidR="006E53C9" w:rsidRPr="00BC6DD6" w:rsidTr="00455D7A">
        <w:trPr>
          <w:trHeight w:val="275"/>
          <w:jc w:val="center"/>
        </w:trPr>
        <w:tc>
          <w:tcPr>
            <w:tcW w:w="569" w:type="dxa"/>
            <w:vMerge w:val="restart"/>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No</w:t>
            </w:r>
          </w:p>
        </w:tc>
        <w:tc>
          <w:tcPr>
            <w:tcW w:w="2029" w:type="dxa"/>
            <w:vMerge w:val="restart"/>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Pekerjaan</w:t>
            </w:r>
          </w:p>
        </w:tc>
        <w:tc>
          <w:tcPr>
            <w:tcW w:w="2545" w:type="dxa"/>
            <w:gridSpan w:val="2"/>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Usia</w:t>
            </w:r>
          </w:p>
        </w:tc>
        <w:tc>
          <w:tcPr>
            <w:tcW w:w="1401" w:type="dxa"/>
            <w:vMerge w:val="restart"/>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Total</w:t>
            </w:r>
          </w:p>
        </w:tc>
      </w:tr>
      <w:tr w:rsidR="006E53C9" w:rsidRPr="00BC6DD6" w:rsidTr="00455D7A">
        <w:trPr>
          <w:trHeight w:val="260"/>
          <w:jc w:val="center"/>
        </w:trPr>
        <w:tc>
          <w:tcPr>
            <w:tcW w:w="569" w:type="dxa"/>
            <w:vMerge/>
          </w:tcPr>
          <w:p w:rsidR="006E53C9" w:rsidRPr="00BC6DD6" w:rsidRDefault="006E53C9" w:rsidP="00455D7A">
            <w:pPr>
              <w:jc w:val="center"/>
              <w:rPr>
                <w:rFonts w:ascii="Times New Roman" w:hAnsi="Times New Roman" w:cs="Times New Roman"/>
                <w:sz w:val="24"/>
                <w:szCs w:val="24"/>
              </w:rPr>
            </w:pPr>
          </w:p>
        </w:tc>
        <w:tc>
          <w:tcPr>
            <w:tcW w:w="2029" w:type="dxa"/>
            <w:vMerge/>
          </w:tcPr>
          <w:p w:rsidR="006E53C9" w:rsidRPr="00BC6DD6" w:rsidRDefault="006E53C9" w:rsidP="00455D7A">
            <w:pPr>
              <w:jc w:val="center"/>
              <w:rPr>
                <w:rFonts w:ascii="Times New Roman" w:hAnsi="Times New Roman" w:cs="Times New Roman"/>
                <w:sz w:val="24"/>
                <w:szCs w:val="24"/>
              </w:rPr>
            </w:pPr>
          </w:p>
        </w:tc>
        <w:tc>
          <w:tcPr>
            <w:tcW w:w="1307" w:type="dxa"/>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13-17 tahun</w:t>
            </w:r>
          </w:p>
        </w:tc>
        <w:tc>
          <w:tcPr>
            <w:tcW w:w="1238" w:type="dxa"/>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18-30 tahun</w:t>
            </w:r>
          </w:p>
        </w:tc>
        <w:tc>
          <w:tcPr>
            <w:tcW w:w="1401" w:type="dxa"/>
            <w:vMerge/>
          </w:tcPr>
          <w:p w:rsidR="006E53C9" w:rsidRPr="00BC6DD6" w:rsidRDefault="006E53C9" w:rsidP="00455D7A">
            <w:pPr>
              <w:jc w:val="center"/>
              <w:rPr>
                <w:rFonts w:ascii="Times New Roman" w:hAnsi="Times New Roman" w:cs="Times New Roman"/>
                <w:sz w:val="24"/>
                <w:szCs w:val="24"/>
              </w:rPr>
            </w:pPr>
          </w:p>
        </w:tc>
      </w:tr>
      <w:tr w:rsidR="006E53C9" w:rsidRPr="00BC6DD6" w:rsidTr="00455D7A">
        <w:trPr>
          <w:trHeight w:val="227"/>
          <w:jc w:val="center"/>
        </w:trPr>
        <w:tc>
          <w:tcPr>
            <w:tcW w:w="569" w:type="dxa"/>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1</w:t>
            </w:r>
          </w:p>
        </w:tc>
        <w:tc>
          <w:tcPr>
            <w:tcW w:w="2029" w:type="dxa"/>
          </w:tcPr>
          <w:p w:rsidR="006E53C9" w:rsidRPr="00BC6DD6" w:rsidRDefault="006E53C9" w:rsidP="00455D7A">
            <w:pPr>
              <w:jc w:val="both"/>
              <w:rPr>
                <w:rFonts w:ascii="Times New Roman" w:hAnsi="Times New Roman" w:cs="Times New Roman"/>
                <w:sz w:val="24"/>
                <w:szCs w:val="24"/>
              </w:rPr>
            </w:pPr>
            <w:r w:rsidRPr="00BC6DD6">
              <w:rPr>
                <w:rFonts w:ascii="Times New Roman" w:hAnsi="Times New Roman" w:cs="Times New Roman"/>
                <w:sz w:val="24"/>
                <w:szCs w:val="24"/>
              </w:rPr>
              <w:t>Pelajar/Mahasiswa</w:t>
            </w:r>
          </w:p>
        </w:tc>
        <w:tc>
          <w:tcPr>
            <w:tcW w:w="1307"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50</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50%</w:t>
            </w:r>
          </w:p>
        </w:tc>
        <w:tc>
          <w:tcPr>
            <w:tcW w:w="1238"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29</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29%</w:t>
            </w:r>
          </w:p>
        </w:tc>
        <w:tc>
          <w:tcPr>
            <w:tcW w:w="1401"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79</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79%</w:t>
            </w:r>
          </w:p>
        </w:tc>
      </w:tr>
      <w:tr w:rsidR="006E53C9" w:rsidRPr="00BC6DD6" w:rsidTr="00455D7A">
        <w:trPr>
          <w:trHeight w:val="277"/>
          <w:jc w:val="center"/>
        </w:trPr>
        <w:tc>
          <w:tcPr>
            <w:tcW w:w="569" w:type="dxa"/>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2</w:t>
            </w:r>
          </w:p>
        </w:tc>
        <w:tc>
          <w:tcPr>
            <w:tcW w:w="2029" w:type="dxa"/>
          </w:tcPr>
          <w:p w:rsidR="006E53C9" w:rsidRPr="00BC6DD6" w:rsidRDefault="006E53C9" w:rsidP="00455D7A">
            <w:pPr>
              <w:jc w:val="both"/>
              <w:rPr>
                <w:rFonts w:ascii="Times New Roman" w:hAnsi="Times New Roman" w:cs="Times New Roman"/>
                <w:sz w:val="24"/>
                <w:szCs w:val="24"/>
              </w:rPr>
            </w:pPr>
            <w:r w:rsidRPr="00BC6DD6">
              <w:rPr>
                <w:rFonts w:ascii="Times New Roman" w:hAnsi="Times New Roman" w:cs="Times New Roman"/>
                <w:sz w:val="24"/>
                <w:szCs w:val="24"/>
              </w:rPr>
              <w:t>Pegawai Swasta</w:t>
            </w:r>
          </w:p>
        </w:tc>
        <w:tc>
          <w:tcPr>
            <w:tcW w:w="1307" w:type="dxa"/>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w:t>
            </w:r>
          </w:p>
        </w:tc>
        <w:tc>
          <w:tcPr>
            <w:tcW w:w="1238"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19</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19%</w:t>
            </w:r>
          </w:p>
        </w:tc>
        <w:tc>
          <w:tcPr>
            <w:tcW w:w="1401"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19</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19%</w:t>
            </w:r>
          </w:p>
        </w:tc>
      </w:tr>
      <w:tr w:rsidR="006E53C9" w:rsidRPr="00BC6DD6" w:rsidTr="00455D7A">
        <w:trPr>
          <w:trHeight w:val="235"/>
          <w:jc w:val="center"/>
        </w:trPr>
        <w:tc>
          <w:tcPr>
            <w:tcW w:w="569" w:type="dxa"/>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3</w:t>
            </w:r>
          </w:p>
        </w:tc>
        <w:tc>
          <w:tcPr>
            <w:tcW w:w="2029" w:type="dxa"/>
          </w:tcPr>
          <w:p w:rsidR="006E53C9" w:rsidRPr="00BC6DD6" w:rsidRDefault="006E53C9" w:rsidP="00455D7A">
            <w:pPr>
              <w:jc w:val="both"/>
              <w:rPr>
                <w:rFonts w:ascii="Times New Roman" w:hAnsi="Times New Roman" w:cs="Times New Roman"/>
                <w:sz w:val="24"/>
                <w:szCs w:val="24"/>
              </w:rPr>
            </w:pPr>
            <w:r w:rsidRPr="00BC6DD6">
              <w:rPr>
                <w:rFonts w:ascii="Times New Roman" w:hAnsi="Times New Roman" w:cs="Times New Roman"/>
                <w:sz w:val="24"/>
                <w:szCs w:val="24"/>
              </w:rPr>
              <w:t>Wiraswasta</w:t>
            </w:r>
          </w:p>
        </w:tc>
        <w:tc>
          <w:tcPr>
            <w:tcW w:w="1307" w:type="dxa"/>
          </w:tcPr>
          <w:p w:rsidR="006E53C9" w:rsidRPr="00BC6DD6" w:rsidRDefault="006E53C9" w:rsidP="00455D7A">
            <w:pPr>
              <w:jc w:val="center"/>
              <w:rPr>
                <w:rFonts w:ascii="Times New Roman" w:hAnsi="Times New Roman" w:cs="Times New Roman"/>
                <w:sz w:val="24"/>
                <w:szCs w:val="24"/>
              </w:rPr>
            </w:pPr>
            <w:r w:rsidRPr="00BC6DD6">
              <w:rPr>
                <w:rFonts w:ascii="Times New Roman" w:hAnsi="Times New Roman" w:cs="Times New Roman"/>
                <w:sz w:val="24"/>
                <w:szCs w:val="24"/>
              </w:rPr>
              <w:t>-</w:t>
            </w:r>
          </w:p>
        </w:tc>
        <w:tc>
          <w:tcPr>
            <w:tcW w:w="1238"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2</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2%</w:t>
            </w:r>
          </w:p>
        </w:tc>
        <w:tc>
          <w:tcPr>
            <w:tcW w:w="1401"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2</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2%</w:t>
            </w:r>
          </w:p>
        </w:tc>
      </w:tr>
      <w:tr w:rsidR="006E53C9" w:rsidRPr="00BC6DD6" w:rsidTr="00455D7A">
        <w:trPr>
          <w:trHeight w:val="226"/>
          <w:jc w:val="center"/>
        </w:trPr>
        <w:tc>
          <w:tcPr>
            <w:tcW w:w="569" w:type="dxa"/>
          </w:tcPr>
          <w:p w:rsidR="006E53C9" w:rsidRPr="00BC6DD6" w:rsidRDefault="006E53C9" w:rsidP="00455D7A">
            <w:pPr>
              <w:jc w:val="both"/>
              <w:rPr>
                <w:rFonts w:ascii="Times New Roman" w:hAnsi="Times New Roman" w:cs="Times New Roman"/>
                <w:sz w:val="24"/>
                <w:szCs w:val="24"/>
              </w:rPr>
            </w:pPr>
          </w:p>
        </w:tc>
        <w:tc>
          <w:tcPr>
            <w:tcW w:w="2029" w:type="dxa"/>
          </w:tcPr>
          <w:p w:rsidR="006E53C9" w:rsidRPr="00BC6DD6" w:rsidRDefault="006E53C9" w:rsidP="00455D7A">
            <w:pPr>
              <w:jc w:val="both"/>
              <w:rPr>
                <w:rFonts w:ascii="Times New Roman" w:hAnsi="Times New Roman" w:cs="Times New Roman"/>
                <w:sz w:val="24"/>
                <w:szCs w:val="24"/>
              </w:rPr>
            </w:pPr>
            <w:r w:rsidRPr="00BC6DD6">
              <w:rPr>
                <w:rFonts w:ascii="Times New Roman" w:hAnsi="Times New Roman" w:cs="Times New Roman"/>
                <w:sz w:val="24"/>
                <w:szCs w:val="24"/>
              </w:rPr>
              <w:t>Total</w:t>
            </w:r>
          </w:p>
        </w:tc>
        <w:tc>
          <w:tcPr>
            <w:tcW w:w="1307"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50</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50%</w:t>
            </w:r>
          </w:p>
        </w:tc>
        <w:tc>
          <w:tcPr>
            <w:tcW w:w="1238"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50</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50%</w:t>
            </w:r>
          </w:p>
        </w:tc>
        <w:tc>
          <w:tcPr>
            <w:tcW w:w="1401" w:type="dxa"/>
          </w:tcPr>
          <w:p w:rsidR="006E53C9" w:rsidRPr="005E170A" w:rsidRDefault="006E53C9" w:rsidP="00455D7A">
            <w:pPr>
              <w:jc w:val="center"/>
              <w:rPr>
                <w:rFonts w:ascii="Times New Roman" w:hAnsi="Times New Roman" w:cs="Times New Roman"/>
                <w:sz w:val="24"/>
                <w:szCs w:val="24"/>
                <w:lang w:val="en-US"/>
              </w:rPr>
            </w:pPr>
            <w:r w:rsidRPr="00BC6DD6">
              <w:rPr>
                <w:rFonts w:ascii="Times New Roman" w:hAnsi="Times New Roman" w:cs="Times New Roman"/>
                <w:sz w:val="24"/>
                <w:szCs w:val="24"/>
              </w:rPr>
              <w:t>100</w:t>
            </w:r>
          </w:p>
          <w:p w:rsidR="006E53C9" w:rsidRPr="00BC6DD6" w:rsidRDefault="006E53C9" w:rsidP="00455D7A">
            <w:pPr>
              <w:jc w:val="center"/>
              <w:rPr>
                <w:rFonts w:ascii="Times New Roman" w:hAnsi="Times New Roman" w:cs="Times New Roman"/>
                <w:sz w:val="24"/>
                <w:szCs w:val="24"/>
              </w:rPr>
            </w:pPr>
            <w:r>
              <w:rPr>
                <w:rFonts w:ascii="Times New Roman" w:hAnsi="Times New Roman" w:cs="Times New Roman"/>
                <w:sz w:val="24"/>
                <w:szCs w:val="24"/>
              </w:rPr>
              <w:t>100%</w:t>
            </w:r>
          </w:p>
        </w:tc>
      </w:tr>
    </w:tbl>
    <w:p w:rsidR="006E53C9" w:rsidRPr="00BC6DD6" w:rsidRDefault="006E53C9" w:rsidP="006E53C9">
      <w:pPr>
        <w:spacing w:after="0" w:line="360" w:lineRule="auto"/>
        <w:ind w:left="993"/>
        <w:contextualSpacing/>
        <w:jc w:val="both"/>
        <w:rPr>
          <w:rFonts w:ascii="Times New Roman" w:hAnsi="Times New Roman" w:cs="Times New Roman"/>
          <w:i/>
          <w:sz w:val="20"/>
          <w:szCs w:val="20"/>
        </w:rPr>
      </w:pPr>
      <w:proofErr w:type="gramStart"/>
      <w:r w:rsidRPr="00BC6DD6">
        <w:rPr>
          <w:rFonts w:ascii="Times New Roman" w:hAnsi="Times New Roman" w:cs="Times New Roman"/>
          <w:i/>
          <w:sz w:val="20"/>
          <w:szCs w:val="20"/>
        </w:rPr>
        <w:t>Sumber :</w:t>
      </w:r>
      <w:proofErr w:type="gramEnd"/>
      <w:r w:rsidRPr="00BC6DD6">
        <w:rPr>
          <w:rFonts w:ascii="Times New Roman" w:hAnsi="Times New Roman" w:cs="Times New Roman"/>
          <w:i/>
          <w:sz w:val="20"/>
          <w:szCs w:val="20"/>
        </w:rPr>
        <w:t xml:space="preserve"> kuesioner, identitas responden</w:t>
      </w:r>
    </w:p>
    <w:p w:rsidR="006E53C9" w:rsidRPr="006E53C9" w:rsidRDefault="006E53C9" w:rsidP="006E53C9">
      <w:pPr>
        <w:spacing w:after="0" w:line="360" w:lineRule="auto"/>
        <w:ind w:firstLine="851"/>
        <w:contextualSpacing/>
        <w:jc w:val="both"/>
        <w:rPr>
          <w:rFonts w:ascii="Times New Roman" w:hAnsi="Times New Roman" w:cs="Times New Roman"/>
          <w:sz w:val="24"/>
          <w:szCs w:val="24"/>
        </w:rPr>
      </w:pPr>
      <w:r w:rsidRPr="00BC6DD6">
        <w:rPr>
          <w:rFonts w:ascii="Times New Roman" w:hAnsi="Times New Roman" w:cs="Times New Roman"/>
          <w:sz w:val="24"/>
          <w:szCs w:val="24"/>
        </w:rPr>
        <w:t>Pekerjaan dari responden dapat diklasifikasikan sebagai berikut, untuk remaja, karena berusia 13-17 tahun, keseluruhan responden yang peneliti dapatkan masih duduk di bangku sekolah, baik itu Sekolah Menengah Pertama (SMP) maupun Sekolah Menengah Atas (SMA). Sedangkan untuk usia 18-30 tahun, sebanyak 29 responden masih menjadi pelajar/mahasiswa, 19 orang menjadi pegawai swasta dan 2 sisanya menjadi seorang wiraswasta dengan memiliki usaha sendiri.</w:t>
      </w:r>
    </w:p>
    <w:p w:rsidR="00A5712C" w:rsidRDefault="00C82561" w:rsidP="006E53C9">
      <w:pPr>
        <w:tabs>
          <w:tab w:val="left" w:pos="4007"/>
        </w:tabs>
        <w:spacing w:after="0" w:line="360" w:lineRule="auto"/>
        <w:contextualSpacing/>
        <w:jc w:val="both"/>
        <w:rPr>
          <w:rFonts w:ascii="Times New Roman" w:hAnsi="Times New Roman"/>
          <w:b/>
          <w:sz w:val="24"/>
          <w:szCs w:val="24"/>
        </w:rPr>
      </w:pPr>
      <w:r>
        <w:rPr>
          <w:rFonts w:ascii="Times New Roman" w:hAnsi="Times New Roman"/>
          <w:b/>
          <w:sz w:val="24"/>
          <w:szCs w:val="24"/>
        </w:rPr>
        <w:t>Karakteristik Penduduk Surabaya</w:t>
      </w:r>
    </w:p>
    <w:p w:rsidR="00A5712C" w:rsidRPr="00F21468" w:rsidRDefault="00A5712C" w:rsidP="00551FD6">
      <w:pPr>
        <w:spacing w:after="0" w:line="360" w:lineRule="auto"/>
        <w:ind w:firstLine="850"/>
        <w:contextualSpacing/>
        <w:jc w:val="both"/>
        <w:rPr>
          <w:rFonts w:ascii="Times New Roman" w:hAnsi="Times New Roman" w:cs="Times New Roman"/>
          <w:sz w:val="24"/>
          <w:szCs w:val="24"/>
        </w:rPr>
      </w:pPr>
      <w:r w:rsidRPr="00F21468">
        <w:rPr>
          <w:rFonts w:ascii="Times New Roman" w:hAnsi="Times New Roman" w:cs="Times New Roman"/>
          <w:sz w:val="24"/>
          <w:szCs w:val="24"/>
        </w:rPr>
        <w:t xml:space="preserve">Surabaya adalah </w:t>
      </w:r>
      <w:proofErr w:type="gramStart"/>
      <w:r w:rsidRPr="00F21468">
        <w:rPr>
          <w:rFonts w:ascii="Times New Roman" w:hAnsi="Times New Roman" w:cs="Times New Roman"/>
          <w:sz w:val="24"/>
          <w:szCs w:val="24"/>
        </w:rPr>
        <w:t>kota</w:t>
      </w:r>
      <w:proofErr w:type="gramEnd"/>
      <w:r w:rsidRPr="00F21468">
        <w:rPr>
          <w:rFonts w:ascii="Times New Roman" w:hAnsi="Times New Roman" w:cs="Times New Roman"/>
          <w:sz w:val="24"/>
          <w:szCs w:val="24"/>
        </w:rPr>
        <w:t xml:space="preserve"> dengan kelompok sosial yang bersifat heterogen. Keberagaman ras, etnis, maupun perbedaan pekerjaan menjadikan </w:t>
      </w:r>
      <w:proofErr w:type="gramStart"/>
      <w:r w:rsidRPr="00F21468">
        <w:rPr>
          <w:rFonts w:ascii="Times New Roman" w:hAnsi="Times New Roman" w:cs="Times New Roman"/>
          <w:sz w:val="24"/>
          <w:szCs w:val="24"/>
        </w:rPr>
        <w:t>kota</w:t>
      </w:r>
      <w:proofErr w:type="gramEnd"/>
      <w:r w:rsidRPr="00F21468">
        <w:rPr>
          <w:rFonts w:ascii="Times New Roman" w:hAnsi="Times New Roman" w:cs="Times New Roman"/>
          <w:sz w:val="24"/>
          <w:szCs w:val="24"/>
        </w:rPr>
        <w:t xml:space="preserve"> ini berkembang sebagai metropolitan. </w:t>
      </w:r>
      <w:proofErr w:type="gramStart"/>
      <w:r w:rsidRPr="00F21468">
        <w:rPr>
          <w:rFonts w:ascii="Times New Roman" w:hAnsi="Times New Roman" w:cs="Times New Roman"/>
          <w:sz w:val="24"/>
          <w:szCs w:val="24"/>
        </w:rPr>
        <w:t>Modernitas ini memupuk keberagaman secara kolektif dan kontinyu sehingga memiliki ciri khas (Habib Achmad, 2004 dalam Wicaksono 2009).</w:t>
      </w:r>
      <w:proofErr w:type="gramEnd"/>
      <w:r w:rsidRPr="00F21468">
        <w:rPr>
          <w:rFonts w:ascii="Times New Roman" w:hAnsi="Times New Roman" w:cs="Times New Roman"/>
          <w:sz w:val="24"/>
          <w:szCs w:val="24"/>
        </w:rPr>
        <w:t xml:space="preserve"> </w:t>
      </w:r>
    </w:p>
    <w:p w:rsidR="00A5712C" w:rsidRPr="00F21468" w:rsidRDefault="00A5712C" w:rsidP="00A5712C">
      <w:pPr>
        <w:spacing w:line="240" w:lineRule="auto"/>
        <w:ind w:left="1134" w:right="849"/>
        <w:jc w:val="both"/>
        <w:rPr>
          <w:rFonts w:ascii="Times New Roman" w:hAnsi="Times New Roman" w:cs="Times New Roman"/>
          <w:sz w:val="20"/>
          <w:szCs w:val="20"/>
        </w:rPr>
      </w:pPr>
      <w:r w:rsidRPr="00F21468">
        <w:rPr>
          <w:rFonts w:ascii="Times New Roman" w:hAnsi="Times New Roman" w:cs="Times New Roman"/>
          <w:sz w:val="20"/>
          <w:szCs w:val="20"/>
        </w:rPr>
        <w:t xml:space="preserve">Surabaya merupakan </w:t>
      </w:r>
      <w:proofErr w:type="gramStart"/>
      <w:r w:rsidRPr="00F21468">
        <w:rPr>
          <w:rFonts w:ascii="Times New Roman" w:hAnsi="Times New Roman" w:cs="Times New Roman"/>
          <w:sz w:val="20"/>
          <w:szCs w:val="20"/>
        </w:rPr>
        <w:t>kota</w:t>
      </w:r>
      <w:proofErr w:type="gramEnd"/>
      <w:r w:rsidRPr="00F21468">
        <w:rPr>
          <w:rFonts w:ascii="Times New Roman" w:hAnsi="Times New Roman" w:cs="Times New Roman"/>
          <w:sz w:val="20"/>
          <w:szCs w:val="20"/>
        </w:rPr>
        <w:t xml:space="preserve"> multi etnis yang kaya budaya. </w:t>
      </w:r>
      <w:proofErr w:type="gramStart"/>
      <w:r w:rsidRPr="00F21468">
        <w:rPr>
          <w:rFonts w:ascii="Times New Roman" w:hAnsi="Times New Roman" w:cs="Times New Roman"/>
          <w:sz w:val="20"/>
          <w:szCs w:val="20"/>
        </w:rPr>
        <w:t>Beragam etnis ada di Surabaya, seperti etnis Melayu, Cina, India, Arab, dan Eropa.</w:t>
      </w:r>
      <w:proofErr w:type="gramEnd"/>
      <w:r w:rsidRPr="00F21468">
        <w:rPr>
          <w:rFonts w:ascii="Times New Roman" w:hAnsi="Times New Roman" w:cs="Times New Roman"/>
          <w:sz w:val="20"/>
          <w:szCs w:val="20"/>
        </w:rPr>
        <w:t xml:space="preserve"> Etnis Nusantara pun dapai dijumpai, seperti Madura, Sunda, Batak, Kalimantan, Bali, Sulawesi yang membaur dengan penduduk </w:t>
      </w:r>
      <w:r w:rsidRPr="00F21468">
        <w:rPr>
          <w:rFonts w:ascii="Times New Roman" w:hAnsi="Times New Roman" w:cs="Times New Roman"/>
          <w:sz w:val="20"/>
          <w:szCs w:val="20"/>
        </w:rPr>
        <w:lastRenderedPageBreak/>
        <w:t xml:space="preserve">asli Surabaya membentuk pluralisme budaya yang selanjutnya menjadi ciri khas </w:t>
      </w:r>
      <w:proofErr w:type="gramStart"/>
      <w:r w:rsidRPr="00F21468">
        <w:rPr>
          <w:rFonts w:ascii="Times New Roman" w:hAnsi="Times New Roman" w:cs="Times New Roman"/>
          <w:sz w:val="20"/>
          <w:szCs w:val="20"/>
        </w:rPr>
        <w:t>kota</w:t>
      </w:r>
      <w:proofErr w:type="gramEnd"/>
      <w:r w:rsidRPr="00F21468">
        <w:rPr>
          <w:rFonts w:ascii="Times New Roman" w:hAnsi="Times New Roman" w:cs="Times New Roman"/>
          <w:sz w:val="20"/>
          <w:szCs w:val="20"/>
        </w:rPr>
        <w:t xml:space="preserve"> Surabaya (surabaya.go.id, 2013).</w:t>
      </w:r>
    </w:p>
    <w:p w:rsidR="00A5712C" w:rsidRPr="00F21468" w:rsidRDefault="00A5712C" w:rsidP="00551FD6">
      <w:pPr>
        <w:spacing w:after="0" w:line="360" w:lineRule="auto"/>
        <w:jc w:val="both"/>
        <w:rPr>
          <w:rFonts w:ascii="Times New Roman" w:hAnsi="Times New Roman" w:cs="Times New Roman"/>
          <w:sz w:val="24"/>
          <w:szCs w:val="24"/>
        </w:rPr>
      </w:pPr>
      <w:r w:rsidRPr="00F21468">
        <w:rPr>
          <w:rFonts w:ascii="Times New Roman" w:hAnsi="Times New Roman" w:cs="Times New Roman"/>
          <w:sz w:val="24"/>
          <w:szCs w:val="24"/>
        </w:rPr>
        <w:t xml:space="preserve">Beraneka ragam suku budaya hidup berdampingan di </w:t>
      </w:r>
      <w:proofErr w:type="gramStart"/>
      <w:r w:rsidRPr="00F21468">
        <w:rPr>
          <w:rFonts w:ascii="Times New Roman" w:hAnsi="Times New Roman" w:cs="Times New Roman"/>
          <w:sz w:val="24"/>
          <w:szCs w:val="24"/>
        </w:rPr>
        <w:t>kota</w:t>
      </w:r>
      <w:proofErr w:type="gramEnd"/>
      <w:r w:rsidRPr="00F21468">
        <w:rPr>
          <w:rFonts w:ascii="Times New Roman" w:hAnsi="Times New Roman" w:cs="Times New Roman"/>
          <w:sz w:val="24"/>
          <w:szCs w:val="24"/>
        </w:rPr>
        <w:t xml:space="preserve"> ini. </w:t>
      </w:r>
      <w:proofErr w:type="gramStart"/>
      <w:r w:rsidRPr="00F21468">
        <w:rPr>
          <w:rFonts w:ascii="Times New Roman" w:hAnsi="Times New Roman" w:cs="Times New Roman"/>
          <w:sz w:val="24"/>
          <w:szCs w:val="24"/>
        </w:rPr>
        <w:t>Mereka hidup berdampingan saling tolong menolong dan menghargai tiap perbedaan yang ada.</w:t>
      </w:r>
      <w:proofErr w:type="gramEnd"/>
      <w:r w:rsidRPr="00F21468">
        <w:rPr>
          <w:rFonts w:ascii="Times New Roman" w:hAnsi="Times New Roman" w:cs="Times New Roman"/>
          <w:sz w:val="24"/>
          <w:szCs w:val="24"/>
        </w:rPr>
        <w:t xml:space="preserve"> Ciri khas masyarakat asli Surabaya adalah mudah bergaul, </w:t>
      </w:r>
      <w:proofErr w:type="gramStart"/>
      <w:r w:rsidRPr="00F21468">
        <w:rPr>
          <w:rFonts w:ascii="Times New Roman" w:hAnsi="Times New Roman" w:cs="Times New Roman"/>
          <w:sz w:val="24"/>
          <w:szCs w:val="24"/>
        </w:rPr>
        <w:t>gaya</w:t>
      </w:r>
      <w:proofErr w:type="gramEnd"/>
      <w:r w:rsidRPr="00F21468">
        <w:rPr>
          <w:rFonts w:ascii="Times New Roman" w:hAnsi="Times New Roman" w:cs="Times New Roman"/>
          <w:sz w:val="24"/>
          <w:szCs w:val="24"/>
        </w:rPr>
        <w:t xml:space="preserve"> bicaranya sangat terbuka, memiliki karakter yang keras dan tampak seperti bertemperamen kasar, tapi sebenarnya mereka adalah masyarakat yang sangat demokratis, toleran dan senang menolong orang lain (Wicaksono, 2009).</w:t>
      </w:r>
    </w:p>
    <w:p w:rsidR="00A5712C" w:rsidRPr="00A5712C" w:rsidRDefault="00A5712C" w:rsidP="00551FD6">
      <w:pPr>
        <w:spacing w:after="0" w:line="360" w:lineRule="auto"/>
        <w:ind w:firstLine="720"/>
        <w:jc w:val="both"/>
        <w:rPr>
          <w:rFonts w:ascii="Times New Roman" w:hAnsi="Times New Roman" w:cs="Times New Roman"/>
          <w:sz w:val="24"/>
          <w:szCs w:val="24"/>
        </w:rPr>
      </w:pPr>
      <w:proofErr w:type="gramStart"/>
      <w:r w:rsidRPr="00F21468">
        <w:rPr>
          <w:rFonts w:ascii="Times New Roman" w:hAnsi="Times New Roman" w:cs="Times New Roman"/>
          <w:sz w:val="24"/>
          <w:szCs w:val="24"/>
        </w:rPr>
        <w:t xml:space="preserve">Menurut William H. Frederick dalam bukunya yang berjudul </w:t>
      </w:r>
      <w:r w:rsidRPr="00F21468">
        <w:rPr>
          <w:rFonts w:ascii="Times New Roman" w:hAnsi="Times New Roman" w:cs="Times New Roman"/>
          <w:i/>
          <w:sz w:val="24"/>
          <w:szCs w:val="24"/>
        </w:rPr>
        <w:t>"Pandangan dan Gejolak, Masyarakat Kota dan Lahirnya Revolusi Indonesia (Surabaya 1926-1946)</w:t>
      </w:r>
      <w:r w:rsidRPr="00F21468">
        <w:rPr>
          <w:rFonts w:ascii="Times New Roman" w:hAnsi="Times New Roman" w:cs="Times New Roman"/>
          <w:sz w:val="24"/>
          <w:szCs w:val="24"/>
        </w:rPr>
        <w:t>” (dalam Wicaksono, 2009) karakteristrik keras dan kasar masyarakat Surabaya tidak terlepas dari Surabaya sendiri yang merupakan sebuah daerah persimpangan dan persinggahan yang terbentuk dari berbagai macam etnis.</w:t>
      </w:r>
      <w:proofErr w:type="gramEnd"/>
      <w:r w:rsidRPr="00F21468">
        <w:rPr>
          <w:rFonts w:ascii="Times New Roman" w:hAnsi="Times New Roman" w:cs="Times New Roman"/>
          <w:sz w:val="24"/>
          <w:szCs w:val="24"/>
        </w:rPr>
        <w:t xml:space="preserve"> </w:t>
      </w:r>
      <w:proofErr w:type="gramStart"/>
      <w:r w:rsidRPr="00F21468">
        <w:rPr>
          <w:rFonts w:ascii="Times New Roman" w:hAnsi="Times New Roman" w:cs="Times New Roman"/>
          <w:sz w:val="24"/>
          <w:szCs w:val="24"/>
        </w:rPr>
        <w:t>Mereka harus menjadi etnis yang keras dan kasar sebagai manusia pendatang karena untuk dapat bertahan hidup dari kondisi geografis yang sulit ditebak dan kadang kala ada serbuan dari kerajaan yang ada di wilayah pedalaman.</w:t>
      </w:r>
      <w:proofErr w:type="gramEnd"/>
      <w:r w:rsidRPr="00F21468">
        <w:rPr>
          <w:rFonts w:ascii="Times New Roman" w:hAnsi="Times New Roman" w:cs="Times New Roman"/>
          <w:sz w:val="24"/>
          <w:szCs w:val="24"/>
        </w:rPr>
        <w:t xml:space="preserve"> Apalagi di Surabaya tingkat kompetisi hidup tinggi dan di masyarakat level bawah sering terjadi pertarungan fisik. </w:t>
      </w:r>
      <w:proofErr w:type="gramStart"/>
      <w:r w:rsidRPr="00F21468">
        <w:rPr>
          <w:rFonts w:ascii="Times New Roman" w:hAnsi="Times New Roman" w:cs="Times New Roman"/>
          <w:sz w:val="24"/>
          <w:szCs w:val="24"/>
        </w:rPr>
        <w:t>Jadi para urbanis yang lolos seleksi alam tersebut kemudian muncul menjadi masyarakat Surabaya yang pilihan atau manusia nekat.</w:t>
      </w:r>
      <w:proofErr w:type="gramEnd"/>
      <w:r w:rsidRPr="00F21468">
        <w:rPr>
          <w:rFonts w:ascii="Times New Roman" w:hAnsi="Times New Roman" w:cs="Times New Roman"/>
          <w:sz w:val="24"/>
          <w:szCs w:val="24"/>
        </w:rPr>
        <w:t xml:space="preserve"> </w:t>
      </w:r>
      <w:proofErr w:type="gramStart"/>
      <w:r w:rsidRPr="00F21468">
        <w:rPr>
          <w:rFonts w:ascii="Times New Roman" w:hAnsi="Times New Roman" w:cs="Times New Roman"/>
          <w:sz w:val="24"/>
          <w:szCs w:val="24"/>
        </w:rPr>
        <w:t>Dan dalam kondisi kejiwaan seperti inilah yang juga membentuk karakteristik masyarakat Surabaya yang keras dan kasar.</w:t>
      </w:r>
      <w:proofErr w:type="gramEnd"/>
    </w:p>
    <w:p w:rsidR="00BC512F" w:rsidRDefault="00BC512F" w:rsidP="003F238B">
      <w:pPr>
        <w:rPr>
          <w:rFonts w:ascii="Times New Roman" w:hAnsi="Times New Roman"/>
          <w:b/>
          <w:sz w:val="24"/>
          <w:szCs w:val="24"/>
        </w:rPr>
      </w:pPr>
      <w:r w:rsidRPr="00BC512F">
        <w:rPr>
          <w:rFonts w:ascii="Times New Roman" w:hAnsi="Times New Roman"/>
          <w:b/>
          <w:sz w:val="24"/>
          <w:szCs w:val="24"/>
        </w:rPr>
        <w:t>Strategi Manajemen Konflik Pada Romantic Relationships</w:t>
      </w:r>
    </w:p>
    <w:p w:rsidR="00010EE1" w:rsidRDefault="00010EE1" w:rsidP="00551FD6">
      <w:pPr>
        <w:spacing w:after="0" w:line="360" w:lineRule="auto"/>
        <w:ind w:firstLine="720"/>
        <w:jc w:val="both"/>
        <w:rPr>
          <w:rFonts w:ascii="Times New Roman" w:hAnsi="Times New Roman"/>
          <w:i/>
          <w:sz w:val="24"/>
          <w:szCs w:val="24"/>
        </w:rPr>
      </w:pPr>
      <w:r w:rsidRPr="00010EE1">
        <w:rPr>
          <w:rFonts w:ascii="Times New Roman" w:hAnsi="Times New Roman"/>
          <w:sz w:val="24"/>
          <w:szCs w:val="24"/>
          <w:lang w:val="id-ID"/>
        </w:rPr>
        <w:t xml:space="preserve">Untuk menyelesaikan sebuah konflik, seseorang bisa memilih untuk menggunakan salah satu dari strategi manajemen konflik yang ada. Menurut DeVito (2007, p. 298 – 301) ada beberapa strategi yang dapat digunakan untuk menyelesaikan sebuah konflik. Strategi-strategi ini terbagi menjadi dua katagori, yaitu </w:t>
      </w:r>
      <w:r w:rsidRPr="00010EE1">
        <w:rPr>
          <w:rFonts w:ascii="Times New Roman" w:hAnsi="Times New Roman"/>
          <w:i/>
          <w:sz w:val="24"/>
          <w:szCs w:val="24"/>
          <w:lang w:val="id-ID"/>
        </w:rPr>
        <w:t>productive</w:t>
      </w:r>
      <w:r w:rsidRPr="00010EE1">
        <w:rPr>
          <w:rFonts w:ascii="Times New Roman" w:hAnsi="Times New Roman"/>
          <w:sz w:val="24"/>
          <w:szCs w:val="24"/>
          <w:lang w:val="id-ID"/>
        </w:rPr>
        <w:t xml:space="preserve"> dan </w:t>
      </w:r>
      <w:r w:rsidRPr="00010EE1">
        <w:rPr>
          <w:rFonts w:ascii="Times New Roman" w:hAnsi="Times New Roman"/>
          <w:i/>
          <w:sz w:val="24"/>
          <w:szCs w:val="24"/>
          <w:lang w:val="id-ID"/>
        </w:rPr>
        <w:t>unproductive</w:t>
      </w:r>
    </w:p>
    <w:p w:rsidR="006E53C9" w:rsidRDefault="006E53C9" w:rsidP="00551FD6">
      <w:pPr>
        <w:spacing w:after="0" w:line="360" w:lineRule="auto"/>
        <w:ind w:firstLine="720"/>
        <w:jc w:val="both"/>
        <w:rPr>
          <w:rFonts w:ascii="Times New Roman" w:hAnsi="Times New Roman"/>
          <w:i/>
          <w:sz w:val="24"/>
          <w:szCs w:val="24"/>
        </w:rPr>
      </w:pPr>
    </w:p>
    <w:p w:rsidR="006E53C9" w:rsidRDefault="006E53C9" w:rsidP="00551FD6">
      <w:pPr>
        <w:spacing w:after="0" w:line="360" w:lineRule="auto"/>
        <w:ind w:firstLine="720"/>
        <w:jc w:val="both"/>
        <w:rPr>
          <w:rFonts w:ascii="Times New Roman" w:hAnsi="Times New Roman"/>
          <w:i/>
          <w:sz w:val="24"/>
          <w:szCs w:val="24"/>
        </w:rPr>
      </w:pPr>
    </w:p>
    <w:p w:rsidR="006E53C9" w:rsidRDefault="006E53C9" w:rsidP="00551FD6">
      <w:pPr>
        <w:spacing w:after="0" w:line="360" w:lineRule="auto"/>
        <w:ind w:firstLine="720"/>
        <w:jc w:val="both"/>
        <w:rPr>
          <w:rFonts w:ascii="Times New Roman" w:hAnsi="Times New Roman"/>
          <w:i/>
          <w:sz w:val="24"/>
          <w:szCs w:val="24"/>
        </w:rPr>
      </w:pPr>
    </w:p>
    <w:p w:rsidR="006E53C9" w:rsidRDefault="006E53C9" w:rsidP="00551FD6">
      <w:pPr>
        <w:spacing w:after="0" w:line="360" w:lineRule="auto"/>
        <w:ind w:firstLine="720"/>
        <w:jc w:val="both"/>
        <w:rPr>
          <w:rFonts w:ascii="Times New Roman" w:hAnsi="Times New Roman"/>
          <w:i/>
          <w:sz w:val="24"/>
          <w:szCs w:val="24"/>
        </w:rPr>
      </w:pPr>
    </w:p>
    <w:p w:rsidR="006E53C9" w:rsidRDefault="006E53C9" w:rsidP="00551FD6">
      <w:pPr>
        <w:spacing w:after="0" w:line="360" w:lineRule="auto"/>
        <w:ind w:firstLine="720"/>
        <w:jc w:val="both"/>
        <w:rPr>
          <w:rFonts w:ascii="Times New Roman" w:hAnsi="Times New Roman"/>
          <w:i/>
          <w:sz w:val="24"/>
          <w:szCs w:val="24"/>
        </w:rPr>
      </w:pPr>
    </w:p>
    <w:p w:rsidR="006E53C9" w:rsidRDefault="006E53C9" w:rsidP="00551FD6">
      <w:pPr>
        <w:spacing w:after="0" w:line="360" w:lineRule="auto"/>
        <w:ind w:firstLine="720"/>
        <w:jc w:val="both"/>
        <w:rPr>
          <w:rFonts w:ascii="Times New Roman" w:hAnsi="Times New Roman"/>
          <w:i/>
          <w:sz w:val="24"/>
          <w:szCs w:val="24"/>
        </w:rPr>
      </w:pPr>
    </w:p>
    <w:p w:rsidR="006E53C9" w:rsidRDefault="006E53C9" w:rsidP="00551FD6">
      <w:pPr>
        <w:spacing w:after="0" w:line="360" w:lineRule="auto"/>
        <w:ind w:firstLine="720"/>
        <w:jc w:val="both"/>
        <w:rPr>
          <w:rFonts w:ascii="Times New Roman" w:hAnsi="Times New Roman"/>
          <w:i/>
          <w:sz w:val="24"/>
          <w:szCs w:val="24"/>
        </w:rPr>
      </w:pPr>
    </w:p>
    <w:p w:rsidR="006E53C9" w:rsidRPr="006E53C9" w:rsidRDefault="006E53C9" w:rsidP="00551FD6">
      <w:pPr>
        <w:spacing w:after="0" w:line="360" w:lineRule="auto"/>
        <w:ind w:firstLine="720"/>
        <w:jc w:val="both"/>
        <w:rPr>
          <w:rFonts w:ascii="Times New Roman" w:hAnsi="Times New Roman"/>
          <w:i/>
          <w:sz w:val="24"/>
          <w:szCs w:val="24"/>
        </w:rPr>
      </w:pPr>
    </w:p>
    <w:p w:rsidR="00010EE1" w:rsidRPr="00010EE1" w:rsidRDefault="00010EE1" w:rsidP="00551FD6">
      <w:pPr>
        <w:spacing w:after="0" w:line="240" w:lineRule="auto"/>
        <w:jc w:val="center"/>
        <w:rPr>
          <w:rFonts w:ascii="Times New Roman" w:hAnsi="Times New Roman"/>
          <w:sz w:val="24"/>
          <w:szCs w:val="24"/>
          <w:lang w:val="id-ID"/>
        </w:rPr>
      </w:pPr>
      <w:r w:rsidRPr="00010EE1">
        <w:rPr>
          <w:rFonts w:ascii="Times New Roman" w:hAnsi="Times New Roman"/>
          <w:sz w:val="24"/>
          <w:szCs w:val="24"/>
          <w:lang w:val="id-ID"/>
        </w:rPr>
        <w:lastRenderedPageBreak/>
        <w:t>Tabel. I.1</w:t>
      </w:r>
    </w:p>
    <w:p w:rsidR="00010EE1" w:rsidRPr="00010EE1" w:rsidRDefault="00010EE1" w:rsidP="00010EE1">
      <w:pPr>
        <w:spacing w:line="240" w:lineRule="auto"/>
        <w:jc w:val="center"/>
        <w:rPr>
          <w:rFonts w:ascii="Times New Roman" w:hAnsi="Times New Roman"/>
          <w:sz w:val="24"/>
          <w:szCs w:val="24"/>
          <w:lang w:val="id-ID"/>
        </w:rPr>
      </w:pPr>
      <w:r w:rsidRPr="00010EE1">
        <w:rPr>
          <w:rFonts w:ascii="Times New Roman" w:hAnsi="Times New Roman"/>
          <w:sz w:val="24"/>
          <w:szCs w:val="24"/>
          <w:lang w:val="id-ID"/>
        </w:rPr>
        <w:t>Strategi Manajemen Konflik</w:t>
      </w:r>
    </w:p>
    <w:tbl>
      <w:tblPr>
        <w:tblStyle w:val="TableGrid"/>
        <w:tblW w:w="0" w:type="auto"/>
        <w:tblInd w:w="426" w:type="dxa"/>
        <w:tblLook w:val="04A0"/>
      </w:tblPr>
      <w:tblGrid>
        <w:gridCol w:w="4076"/>
        <w:gridCol w:w="4077"/>
      </w:tblGrid>
      <w:tr w:rsidR="00010EE1" w:rsidRPr="00010EE1" w:rsidTr="00406C7F">
        <w:tc>
          <w:tcPr>
            <w:tcW w:w="4076" w:type="dxa"/>
          </w:tcPr>
          <w:p w:rsidR="00010EE1" w:rsidRPr="00010EE1" w:rsidRDefault="00010EE1" w:rsidP="00010EE1">
            <w:pPr>
              <w:spacing w:after="200"/>
              <w:jc w:val="both"/>
              <w:rPr>
                <w:rFonts w:ascii="Times New Roman" w:hAnsi="Times New Roman"/>
                <w:sz w:val="24"/>
                <w:szCs w:val="24"/>
              </w:rPr>
            </w:pPr>
            <w:r w:rsidRPr="00010EE1">
              <w:rPr>
                <w:rFonts w:ascii="Times New Roman" w:hAnsi="Times New Roman"/>
                <w:sz w:val="24"/>
                <w:szCs w:val="24"/>
              </w:rPr>
              <w:t>Productive</w:t>
            </w:r>
          </w:p>
        </w:tc>
        <w:tc>
          <w:tcPr>
            <w:tcW w:w="4077" w:type="dxa"/>
          </w:tcPr>
          <w:p w:rsidR="00010EE1" w:rsidRPr="00010EE1" w:rsidRDefault="00010EE1" w:rsidP="00010EE1">
            <w:pPr>
              <w:spacing w:after="200"/>
              <w:jc w:val="both"/>
              <w:rPr>
                <w:rFonts w:ascii="Times New Roman" w:hAnsi="Times New Roman"/>
                <w:sz w:val="24"/>
                <w:szCs w:val="24"/>
              </w:rPr>
            </w:pPr>
            <w:r w:rsidRPr="00010EE1">
              <w:rPr>
                <w:rFonts w:ascii="Times New Roman" w:hAnsi="Times New Roman"/>
                <w:sz w:val="24"/>
                <w:szCs w:val="24"/>
              </w:rPr>
              <w:t>Unproductive</w:t>
            </w:r>
          </w:p>
        </w:tc>
      </w:tr>
      <w:tr w:rsidR="00010EE1" w:rsidRPr="00010EE1" w:rsidTr="00406C7F">
        <w:trPr>
          <w:trHeight w:val="414"/>
        </w:trPr>
        <w:tc>
          <w:tcPr>
            <w:tcW w:w="4076"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Win-win Strategies</w:t>
            </w:r>
          </w:p>
        </w:tc>
        <w:tc>
          <w:tcPr>
            <w:tcW w:w="4077"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Win-lose Strategies</w:t>
            </w:r>
          </w:p>
        </w:tc>
      </w:tr>
      <w:tr w:rsidR="00010EE1" w:rsidRPr="00010EE1" w:rsidTr="00406C7F">
        <w:tc>
          <w:tcPr>
            <w:tcW w:w="4076"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Fighting Strategies</w:t>
            </w:r>
          </w:p>
        </w:tc>
        <w:tc>
          <w:tcPr>
            <w:tcW w:w="4077"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Avoidance Strategies</w:t>
            </w:r>
          </w:p>
        </w:tc>
      </w:tr>
      <w:tr w:rsidR="00010EE1" w:rsidRPr="00010EE1" w:rsidTr="00406C7F">
        <w:tc>
          <w:tcPr>
            <w:tcW w:w="4076"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Talk Strategies</w:t>
            </w:r>
          </w:p>
        </w:tc>
        <w:tc>
          <w:tcPr>
            <w:tcW w:w="4077"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Force Strategies</w:t>
            </w:r>
          </w:p>
        </w:tc>
      </w:tr>
      <w:tr w:rsidR="00010EE1" w:rsidRPr="00010EE1" w:rsidTr="00406C7F">
        <w:tc>
          <w:tcPr>
            <w:tcW w:w="4076"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Face Enhacing Strategies</w:t>
            </w:r>
          </w:p>
        </w:tc>
        <w:tc>
          <w:tcPr>
            <w:tcW w:w="4077"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Face Detracting Strategies</w:t>
            </w:r>
          </w:p>
        </w:tc>
      </w:tr>
      <w:tr w:rsidR="00010EE1" w:rsidRPr="00010EE1" w:rsidTr="00406C7F">
        <w:tc>
          <w:tcPr>
            <w:tcW w:w="4076"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Verbal Argumentativeness Strategies</w:t>
            </w:r>
          </w:p>
        </w:tc>
        <w:tc>
          <w:tcPr>
            <w:tcW w:w="4077" w:type="dxa"/>
          </w:tcPr>
          <w:p w:rsidR="00010EE1" w:rsidRPr="00010EE1" w:rsidRDefault="00010EE1" w:rsidP="00010EE1">
            <w:pPr>
              <w:numPr>
                <w:ilvl w:val="0"/>
                <w:numId w:val="2"/>
              </w:numPr>
              <w:spacing w:after="200"/>
              <w:jc w:val="both"/>
              <w:rPr>
                <w:rFonts w:ascii="Times New Roman" w:hAnsi="Times New Roman"/>
                <w:sz w:val="24"/>
                <w:szCs w:val="24"/>
              </w:rPr>
            </w:pPr>
            <w:r w:rsidRPr="00010EE1">
              <w:rPr>
                <w:rFonts w:ascii="Times New Roman" w:hAnsi="Times New Roman"/>
                <w:sz w:val="24"/>
                <w:szCs w:val="24"/>
              </w:rPr>
              <w:t>Verbal Aggerssiveness Strategies</w:t>
            </w:r>
          </w:p>
        </w:tc>
      </w:tr>
    </w:tbl>
    <w:p w:rsidR="00010EE1" w:rsidRDefault="00010EE1" w:rsidP="00551FD6">
      <w:pPr>
        <w:spacing w:after="0" w:line="360" w:lineRule="auto"/>
        <w:jc w:val="both"/>
        <w:rPr>
          <w:rFonts w:ascii="Times New Roman" w:hAnsi="Times New Roman"/>
          <w:i/>
          <w:sz w:val="24"/>
          <w:szCs w:val="24"/>
        </w:rPr>
      </w:pPr>
      <w:r w:rsidRPr="00010EE1">
        <w:rPr>
          <w:rFonts w:ascii="Times New Roman" w:hAnsi="Times New Roman"/>
          <w:i/>
          <w:sz w:val="24"/>
          <w:szCs w:val="24"/>
          <w:lang w:val="id-ID"/>
        </w:rPr>
        <w:t>Sumber: DeVito, Joseph H 2007, Interpersonal Communication 11th ed, LongmanInc, New York. P.296-301</w:t>
      </w:r>
    </w:p>
    <w:p w:rsidR="00010EE1" w:rsidRPr="00010EE1" w:rsidRDefault="00010EE1" w:rsidP="00551FD6">
      <w:pPr>
        <w:numPr>
          <w:ilvl w:val="0"/>
          <w:numId w:val="3"/>
        </w:numPr>
        <w:spacing w:after="0" w:line="360" w:lineRule="auto"/>
        <w:jc w:val="both"/>
        <w:rPr>
          <w:rFonts w:ascii="Times New Roman" w:hAnsi="Times New Roman"/>
          <w:i/>
          <w:sz w:val="24"/>
          <w:szCs w:val="24"/>
          <w:lang w:val="id-ID"/>
        </w:rPr>
      </w:pPr>
      <w:r w:rsidRPr="00010EE1">
        <w:rPr>
          <w:rFonts w:ascii="Times New Roman" w:hAnsi="Times New Roman"/>
          <w:i/>
          <w:sz w:val="24"/>
          <w:szCs w:val="24"/>
          <w:lang w:val="id-ID"/>
        </w:rPr>
        <w:t>Win – Lose and Win – Win Strategies</w:t>
      </w:r>
    </w:p>
    <w:p w:rsidR="00010EE1" w:rsidRPr="00010EE1" w:rsidRDefault="00010EE1" w:rsidP="00551FD6">
      <w:pPr>
        <w:spacing w:after="0" w:line="360" w:lineRule="auto"/>
        <w:ind w:left="360"/>
        <w:jc w:val="both"/>
        <w:rPr>
          <w:rFonts w:ascii="Times New Roman" w:hAnsi="Times New Roman"/>
          <w:sz w:val="24"/>
          <w:szCs w:val="24"/>
          <w:lang w:val="id-ID"/>
        </w:rPr>
      </w:pPr>
      <w:r w:rsidRPr="00010EE1">
        <w:rPr>
          <w:rFonts w:ascii="Times New Roman" w:hAnsi="Times New Roman"/>
          <w:sz w:val="24"/>
          <w:szCs w:val="24"/>
          <w:lang w:val="id-ID"/>
        </w:rPr>
        <w:t>Ada empat tipe dasar sebuah penyelesaian konflik, jika menggunakan konsep menang kalah : (1) A menang B menang, (2) A kalah B menang, (3) A kalah B kalah, (4) A menang B kalah.</w:t>
      </w:r>
    </w:p>
    <w:p w:rsidR="00010EE1" w:rsidRPr="00010EE1" w:rsidRDefault="00010EE1" w:rsidP="00551FD6">
      <w:pPr>
        <w:spacing w:after="0" w:line="360" w:lineRule="auto"/>
        <w:ind w:left="360"/>
        <w:contextualSpacing/>
        <w:jc w:val="both"/>
        <w:rPr>
          <w:rFonts w:ascii="Times New Roman" w:hAnsi="Times New Roman"/>
          <w:sz w:val="24"/>
          <w:szCs w:val="24"/>
          <w:lang w:val="id-ID"/>
        </w:rPr>
      </w:pPr>
      <w:r w:rsidRPr="00010EE1">
        <w:rPr>
          <w:rFonts w:ascii="Times New Roman" w:hAnsi="Times New Roman"/>
          <w:sz w:val="24"/>
          <w:szCs w:val="24"/>
          <w:lang w:val="id-ID"/>
        </w:rPr>
        <w:t>Namun, dari keempat tipe diatas Win – Win solutions lah yang paling diharapkan oleh semua orang. Hal ini dikarenakan dalam solusi ini, konflik dianggap sebagai sebuah permasalahan yang harus diselesaikan dan bukanlah sebuah peperangan yang harus dimenangkan. Sehingga, keputusan yang akan diambil dapat menguntungkan dan memuaskan kedua belah pihak (DeVito 2007, p. 298 – 301).</w:t>
      </w:r>
    </w:p>
    <w:p w:rsidR="00010EE1" w:rsidRPr="00010EE1" w:rsidRDefault="00010EE1" w:rsidP="00551FD6">
      <w:pPr>
        <w:numPr>
          <w:ilvl w:val="0"/>
          <w:numId w:val="3"/>
        </w:numPr>
        <w:spacing w:after="0" w:line="360" w:lineRule="auto"/>
        <w:contextualSpacing/>
        <w:jc w:val="both"/>
        <w:rPr>
          <w:rFonts w:ascii="Times New Roman" w:hAnsi="Times New Roman"/>
          <w:i/>
          <w:sz w:val="24"/>
          <w:szCs w:val="24"/>
          <w:lang w:val="id-ID"/>
        </w:rPr>
      </w:pPr>
      <w:r w:rsidRPr="00010EE1">
        <w:rPr>
          <w:rFonts w:ascii="Times New Roman" w:hAnsi="Times New Roman"/>
          <w:i/>
          <w:sz w:val="24"/>
          <w:szCs w:val="24"/>
          <w:lang w:val="id-ID"/>
        </w:rPr>
        <w:t>Avoidance and Active Fighting Strategies</w:t>
      </w:r>
    </w:p>
    <w:p w:rsidR="00010EE1" w:rsidRPr="00010EE1" w:rsidRDefault="00010EE1" w:rsidP="00551FD6">
      <w:pPr>
        <w:spacing w:after="0" w:line="360" w:lineRule="auto"/>
        <w:ind w:left="360"/>
        <w:contextualSpacing/>
        <w:jc w:val="both"/>
        <w:rPr>
          <w:rFonts w:ascii="Times New Roman" w:hAnsi="Times New Roman"/>
          <w:i/>
          <w:sz w:val="24"/>
          <w:szCs w:val="24"/>
        </w:rPr>
      </w:pPr>
      <w:r w:rsidRPr="00010EE1">
        <w:rPr>
          <w:rFonts w:ascii="Times New Roman" w:hAnsi="Times New Roman"/>
          <w:i/>
          <w:sz w:val="24"/>
          <w:szCs w:val="24"/>
          <w:lang w:val="id-ID"/>
        </w:rPr>
        <w:t>Avoidance</w:t>
      </w:r>
      <w:r w:rsidRPr="00010EE1">
        <w:rPr>
          <w:rFonts w:ascii="Times New Roman" w:hAnsi="Times New Roman"/>
          <w:sz w:val="24"/>
          <w:szCs w:val="24"/>
          <w:lang w:val="id-ID"/>
        </w:rPr>
        <w:t xml:space="preserve">, biasanya berupa tindakan fisik, dimana seseorang akan pergi dari tempat terjadinya konflik atau melakukan tindakan pengalih perhatian lainnya. Selain berupa tindakan fisik, bisa juga sebagai tindakan emosional yaitu meninggalkan konflik secara psikologis dengan tidak mau membicarakan konflik tersebut. </w:t>
      </w:r>
    </w:p>
    <w:p w:rsidR="00010EE1" w:rsidRPr="00010EE1" w:rsidRDefault="00010EE1" w:rsidP="00551FD6">
      <w:pPr>
        <w:spacing w:after="0" w:line="360" w:lineRule="auto"/>
        <w:ind w:left="360"/>
        <w:contextualSpacing/>
        <w:jc w:val="both"/>
        <w:rPr>
          <w:rFonts w:ascii="Times New Roman" w:hAnsi="Times New Roman"/>
          <w:sz w:val="24"/>
          <w:szCs w:val="24"/>
          <w:lang w:val="id-ID"/>
        </w:rPr>
      </w:pPr>
      <w:r w:rsidRPr="00010EE1">
        <w:rPr>
          <w:rFonts w:ascii="Times New Roman" w:hAnsi="Times New Roman"/>
          <w:i/>
          <w:sz w:val="24"/>
          <w:szCs w:val="24"/>
        </w:rPr>
        <w:t xml:space="preserve">Avoidance </w:t>
      </w:r>
      <w:r w:rsidRPr="00010EE1">
        <w:rPr>
          <w:rFonts w:ascii="Times New Roman" w:hAnsi="Times New Roman"/>
          <w:sz w:val="24"/>
          <w:szCs w:val="24"/>
          <w:lang w:val="id-ID"/>
        </w:rPr>
        <w:t xml:space="preserve">tidak </w:t>
      </w:r>
      <w:proofErr w:type="gramStart"/>
      <w:r w:rsidRPr="00010EE1">
        <w:rPr>
          <w:rFonts w:ascii="Times New Roman" w:hAnsi="Times New Roman"/>
          <w:sz w:val="24"/>
          <w:szCs w:val="24"/>
          <w:lang w:val="id-ID"/>
        </w:rPr>
        <w:t>akan</w:t>
      </w:r>
      <w:proofErr w:type="gramEnd"/>
      <w:r w:rsidRPr="00010EE1">
        <w:rPr>
          <w:rFonts w:ascii="Times New Roman" w:hAnsi="Times New Roman"/>
          <w:sz w:val="24"/>
          <w:szCs w:val="24"/>
          <w:lang w:val="id-ID"/>
        </w:rPr>
        <w:t xml:space="preserve"> dapat menyelesaikan sebuah konflik, jika seseorang benar – benar ingin menyelesaikan konflik yang sedang terjadi, maka ia harus menghadapinya secara langsung dengan menggunakan metode berkebalikan dari </w:t>
      </w:r>
      <w:r w:rsidRPr="00010EE1">
        <w:rPr>
          <w:rFonts w:ascii="Times New Roman" w:hAnsi="Times New Roman"/>
          <w:i/>
          <w:sz w:val="24"/>
          <w:szCs w:val="24"/>
          <w:lang w:val="id-ID"/>
        </w:rPr>
        <w:t>avoidence</w:t>
      </w:r>
      <w:r w:rsidRPr="00010EE1">
        <w:rPr>
          <w:rFonts w:ascii="Times New Roman" w:hAnsi="Times New Roman"/>
          <w:sz w:val="24"/>
          <w:szCs w:val="24"/>
          <w:lang w:val="id-ID"/>
        </w:rPr>
        <w:t xml:space="preserve">, yaitu </w:t>
      </w:r>
      <w:r w:rsidRPr="00010EE1">
        <w:rPr>
          <w:rFonts w:ascii="Times New Roman" w:hAnsi="Times New Roman"/>
          <w:i/>
          <w:sz w:val="24"/>
          <w:szCs w:val="24"/>
          <w:lang w:val="id-ID"/>
        </w:rPr>
        <w:t>active figting strategies</w:t>
      </w:r>
      <w:r w:rsidRPr="00010EE1">
        <w:rPr>
          <w:rFonts w:ascii="Times New Roman" w:hAnsi="Times New Roman"/>
          <w:sz w:val="24"/>
          <w:szCs w:val="24"/>
          <w:lang w:val="id-ID"/>
        </w:rPr>
        <w:t xml:space="preserve">. Seseorang harus menjadi pembicara dan pendengar yang baik bagi lawan konfliknya. Selain itu, ada baiknya jika seseorang membicarakan mengenai apa yang ia </w:t>
      </w:r>
      <w:r w:rsidRPr="00010EE1">
        <w:rPr>
          <w:rFonts w:ascii="Times New Roman" w:hAnsi="Times New Roman"/>
          <w:sz w:val="24"/>
          <w:szCs w:val="24"/>
          <w:lang w:val="id-ID"/>
        </w:rPr>
        <w:lastRenderedPageBreak/>
        <w:t>rasakan dan fikirkan. Terutama ketika ia merasa tidak setuju dengan pendapat orang lain (DeVito 2007, p. 298 – 301).</w:t>
      </w:r>
    </w:p>
    <w:p w:rsidR="00010EE1" w:rsidRPr="00010EE1" w:rsidRDefault="00010EE1" w:rsidP="00551FD6">
      <w:pPr>
        <w:numPr>
          <w:ilvl w:val="0"/>
          <w:numId w:val="3"/>
        </w:numPr>
        <w:spacing w:after="0" w:line="360" w:lineRule="auto"/>
        <w:contextualSpacing/>
        <w:jc w:val="both"/>
        <w:rPr>
          <w:rFonts w:ascii="Times New Roman" w:hAnsi="Times New Roman"/>
          <w:i/>
          <w:sz w:val="24"/>
          <w:szCs w:val="24"/>
          <w:lang w:val="id-ID"/>
        </w:rPr>
      </w:pPr>
      <w:r w:rsidRPr="00010EE1">
        <w:rPr>
          <w:rFonts w:ascii="Times New Roman" w:hAnsi="Times New Roman"/>
          <w:i/>
          <w:sz w:val="24"/>
          <w:szCs w:val="24"/>
          <w:lang w:val="id-ID"/>
        </w:rPr>
        <w:t>Force and Talk Strategies</w:t>
      </w:r>
    </w:p>
    <w:p w:rsidR="00010EE1" w:rsidRPr="00010EE1" w:rsidRDefault="00010EE1" w:rsidP="00551FD6">
      <w:pPr>
        <w:spacing w:after="0" w:line="360" w:lineRule="auto"/>
        <w:ind w:left="360"/>
        <w:contextualSpacing/>
        <w:jc w:val="both"/>
        <w:rPr>
          <w:rFonts w:ascii="Times New Roman" w:hAnsi="Times New Roman"/>
          <w:sz w:val="24"/>
          <w:szCs w:val="24"/>
          <w:lang w:val="id-ID"/>
        </w:rPr>
      </w:pPr>
      <w:r w:rsidRPr="00010EE1">
        <w:rPr>
          <w:rFonts w:ascii="Times New Roman" w:hAnsi="Times New Roman"/>
          <w:sz w:val="24"/>
          <w:szCs w:val="24"/>
          <w:lang w:val="id-ID"/>
        </w:rPr>
        <w:t xml:space="preserve">Ketika mengkonfrontasikan sebuah konflik, seseorang cenderung akan memaksakan kehendaknya kepada orang lain daripada memilih untuk membicarakan konflik tersebut. Biasanya </w:t>
      </w:r>
      <w:r w:rsidRPr="00010EE1">
        <w:rPr>
          <w:rFonts w:ascii="Times New Roman" w:hAnsi="Times New Roman"/>
          <w:i/>
          <w:sz w:val="24"/>
          <w:szCs w:val="24"/>
          <w:lang w:val="id-ID"/>
        </w:rPr>
        <w:t>force</w:t>
      </w:r>
      <w:r w:rsidRPr="00010EE1">
        <w:rPr>
          <w:rFonts w:ascii="Times New Roman" w:hAnsi="Times New Roman"/>
          <w:sz w:val="24"/>
          <w:szCs w:val="24"/>
          <w:lang w:val="id-ID"/>
        </w:rPr>
        <w:t xml:space="preserve"> berupa tindakan emosional atau fisik. </w:t>
      </w:r>
    </w:p>
    <w:p w:rsidR="00010EE1" w:rsidRPr="00010EE1" w:rsidRDefault="00010EE1" w:rsidP="00551FD6">
      <w:pPr>
        <w:spacing w:after="0" w:line="360" w:lineRule="auto"/>
        <w:ind w:left="360"/>
        <w:contextualSpacing/>
        <w:jc w:val="both"/>
        <w:rPr>
          <w:rFonts w:ascii="Times New Roman" w:hAnsi="Times New Roman"/>
          <w:sz w:val="24"/>
          <w:szCs w:val="24"/>
        </w:rPr>
      </w:pPr>
      <w:r w:rsidRPr="00010EE1">
        <w:rPr>
          <w:rFonts w:ascii="Times New Roman" w:hAnsi="Times New Roman"/>
          <w:sz w:val="24"/>
          <w:szCs w:val="24"/>
          <w:lang w:val="id-ID"/>
        </w:rPr>
        <w:t xml:space="preserve">Alternatif dari </w:t>
      </w:r>
      <w:r w:rsidRPr="00010EE1">
        <w:rPr>
          <w:rFonts w:ascii="Times New Roman" w:hAnsi="Times New Roman"/>
          <w:i/>
          <w:sz w:val="24"/>
          <w:szCs w:val="24"/>
          <w:lang w:val="id-ID"/>
        </w:rPr>
        <w:t>force</w:t>
      </w:r>
      <w:r w:rsidRPr="00010EE1">
        <w:rPr>
          <w:rFonts w:ascii="Times New Roman" w:hAnsi="Times New Roman"/>
          <w:sz w:val="24"/>
          <w:szCs w:val="24"/>
          <w:lang w:val="id-ID"/>
        </w:rPr>
        <w:t xml:space="preserve"> adalah </w:t>
      </w:r>
      <w:r w:rsidRPr="00010EE1">
        <w:rPr>
          <w:rFonts w:ascii="Times New Roman" w:hAnsi="Times New Roman"/>
          <w:i/>
          <w:sz w:val="24"/>
          <w:szCs w:val="24"/>
          <w:lang w:val="id-ID"/>
        </w:rPr>
        <w:t>talk. Talk</w:t>
      </w:r>
      <w:r w:rsidRPr="00010EE1">
        <w:rPr>
          <w:rFonts w:ascii="Times New Roman" w:hAnsi="Times New Roman"/>
          <w:sz w:val="24"/>
          <w:szCs w:val="24"/>
          <w:lang w:val="id-ID"/>
        </w:rPr>
        <w:t>, seseorang mencoba terbuka dan berempati. Namun sayangnya, ini akan sangat sulit dilakukan dalam situasi konflik karena biasanya pada saat terjadi konflik seseorang akan cenderung temperamental.</w:t>
      </w:r>
    </w:p>
    <w:p w:rsidR="00010EE1" w:rsidRPr="00010EE1" w:rsidRDefault="00010EE1" w:rsidP="00551FD6">
      <w:pPr>
        <w:numPr>
          <w:ilvl w:val="0"/>
          <w:numId w:val="3"/>
        </w:numPr>
        <w:spacing w:after="0" w:line="360" w:lineRule="auto"/>
        <w:contextualSpacing/>
        <w:jc w:val="both"/>
        <w:rPr>
          <w:rFonts w:ascii="Times New Roman" w:hAnsi="Times New Roman"/>
          <w:i/>
          <w:sz w:val="24"/>
          <w:szCs w:val="24"/>
          <w:lang w:val="id-ID"/>
        </w:rPr>
      </w:pPr>
      <w:r w:rsidRPr="00010EE1">
        <w:rPr>
          <w:rFonts w:ascii="Times New Roman" w:hAnsi="Times New Roman"/>
          <w:i/>
          <w:sz w:val="24"/>
          <w:szCs w:val="24"/>
          <w:lang w:val="id-ID"/>
        </w:rPr>
        <w:t>Face – Detracting and Face – Enhacing Strategies</w:t>
      </w:r>
    </w:p>
    <w:p w:rsidR="00010EE1" w:rsidRPr="00010EE1" w:rsidRDefault="00010EE1" w:rsidP="00551FD6">
      <w:pPr>
        <w:spacing w:after="0" w:line="360" w:lineRule="auto"/>
        <w:ind w:left="360"/>
        <w:contextualSpacing/>
        <w:jc w:val="both"/>
        <w:rPr>
          <w:rFonts w:ascii="Times New Roman" w:hAnsi="Times New Roman"/>
          <w:i/>
          <w:sz w:val="24"/>
          <w:szCs w:val="24"/>
          <w:lang w:val="id-ID"/>
        </w:rPr>
      </w:pPr>
      <w:r w:rsidRPr="00010EE1">
        <w:rPr>
          <w:rFonts w:ascii="Times New Roman" w:hAnsi="Times New Roman"/>
          <w:i/>
          <w:sz w:val="24"/>
          <w:szCs w:val="24"/>
          <w:lang w:val="id-ID"/>
        </w:rPr>
        <w:t>Face-detracting</w:t>
      </w:r>
      <w:r w:rsidRPr="00010EE1">
        <w:rPr>
          <w:rFonts w:ascii="Times New Roman" w:hAnsi="Times New Roman"/>
          <w:sz w:val="24"/>
          <w:szCs w:val="24"/>
          <w:lang w:val="id-ID"/>
        </w:rPr>
        <w:t xml:space="preserve"> atau dikenal juga sebagai </w:t>
      </w:r>
      <w:r w:rsidRPr="00010EE1">
        <w:rPr>
          <w:rFonts w:ascii="Times New Roman" w:hAnsi="Times New Roman"/>
          <w:i/>
          <w:sz w:val="24"/>
          <w:szCs w:val="24"/>
          <w:lang w:val="id-ID"/>
        </w:rPr>
        <w:t>face-attacking</w:t>
      </w:r>
      <w:r w:rsidRPr="00010EE1">
        <w:rPr>
          <w:rFonts w:ascii="Times New Roman" w:hAnsi="Times New Roman"/>
          <w:sz w:val="24"/>
          <w:szCs w:val="24"/>
          <w:lang w:val="id-ID"/>
        </w:rPr>
        <w:t xml:space="preserve"> adalah penyelesaian konflik dengan mencoba merendahkan orang lain, dengan menganggap orang lain tidak bisa membantu atau tidak bisa dipercaya. Bukan menyelesaikan sebuah konflik, </w:t>
      </w:r>
      <w:r w:rsidRPr="00010EE1">
        <w:rPr>
          <w:rFonts w:ascii="Times New Roman" w:hAnsi="Times New Roman"/>
          <w:i/>
          <w:sz w:val="24"/>
          <w:szCs w:val="24"/>
          <w:lang w:val="id-ID"/>
        </w:rPr>
        <w:t>face-detracting</w:t>
      </w:r>
      <w:r w:rsidRPr="00010EE1">
        <w:rPr>
          <w:rFonts w:ascii="Times New Roman" w:hAnsi="Times New Roman"/>
          <w:sz w:val="24"/>
          <w:szCs w:val="24"/>
          <w:lang w:val="id-ID"/>
        </w:rPr>
        <w:t xml:space="preserve"> malah dapat memperluasnya.</w:t>
      </w:r>
    </w:p>
    <w:p w:rsidR="00010EE1" w:rsidRPr="00010EE1" w:rsidRDefault="00010EE1" w:rsidP="00551FD6">
      <w:pPr>
        <w:spacing w:after="0" w:line="360" w:lineRule="auto"/>
        <w:ind w:left="360"/>
        <w:contextualSpacing/>
        <w:jc w:val="both"/>
        <w:rPr>
          <w:rFonts w:ascii="Times New Roman" w:hAnsi="Times New Roman"/>
          <w:i/>
          <w:sz w:val="24"/>
          <w:szCs w:val="24"/>
          <w:lang w:val="id-ID"/>
        </w:rPr>
      </w:pPr>
      <w:r w:rsidRPr="00010EE1">
        <w:rPr>
          <w:rFonts w:ascii="Times New Roman" w:hAnsi="Times New Roman"/>
          <w:sz w:val="24"/>
          <w:szCs w:val="24"/>
          <w:lang w:val="id-ID"/>
        </w:rPr>
        <w:t xml:space="preserve">Sedangkan </w:t>
      </w:r>
      <w:r w:rsidRPr="00010EE1">
        <w:rPr>
          <w:rFonts w:ascii="Times New Roman" w:hAnsi="Times New Roman"/>
          <w:i/>
          <w:sz w:val="24"/>
          <w:szCs w:val="24"/>
          <w:lang w:val="id-ID"/>
        </w:rPr>
        <w:t>face-enhacing</w:t>
      </w:r>
      <w:r w:rsidRPr="00010EE1">
        <w:rPr>
          <w:rFonts w:ascii="Times New Roman" w:hAnsi="Times New Roman"/>
          <w:sz w:val="24"/>
          <w:szCs w:val="24"/>
          <w:lang w:val="id-ID"/>
        </w:rPr>
        <w:t xml:space="preserve"> adalah kebalikannya, dimana orang lain dianggap bisa dipercaya dan dapat membantu. Sikap ini dapat membantu memelihara sebuah hubungan (DeVito 2007, p. 298 – 301).</w:t>
      </w:r>
    </w:p>
    <w:p w:rsidR="00010EE1" w:rsidRPr="00010EE1" w:rsidRDefault="00010EE1" w:rsidP="00551FD6">
      <w:pPr>
        <w:numPr>
          <w:ilvl w:val="0"/>
          <w:numId w:val="3"/>
        </w:numPr>
        <w:spacing w:after="0" w:line="360" w:lineRule="auto"/>
        <w:contextualSpacing/>
        <w:jc w:val="both"/>
        <w:rPr>
          <w:rFonts w:ascii="Times New Roman" w:hAnsi="Times New Roman"/>
          <w:i/>
          <w:sz w:val="24"/>
          <w:szCs w:val="24"/>
          <w:lang w:val="id-ID"/>
        </w:rPr>
      </w:pPr>
      <w:r w:rsidRPr="00010EE1">
        <w:rPr>
          <w:rFonts w:ascii="Times New Roman" w:hAnsi="Times New Roman"/>
          <w:i/>
          <w:sz w:val="24"/>
          <w:szCs w:val="24"/>
          <w:lang w:val="id-ID"/>
        </w:rPr>
        <w:t>Verbal Aggressiveness and Argumentativeness Strategies</w:t>
      </w:r>
    </w:p>
    <w:p w:rsidR="00010EE1" w:rsidRPr="00010EE1" w:rsidRDefault="00010EE1" w:rsidP="00551FD6">
      <w:pPr>
        <w:spacing w:after="0" w:line="360" w:lineRule="auto"/>
        <w:ind w:left="360"/>
        <w:contextualSpacing/>
        <w:jc w:val="both"/>
        <w:rPr>
          <w:rFonts w:ascii="Times New Roman" w:hAnsi="Times New Roman"/>
          <w:i/>
          <w:sz w:val="24"/>
          <w:szCs w:val="24"/>
          <w:lang w:val="id-ID"/>
        </w:rPr>
      </w:pPr>
      <w:r w:rsidRPr="00010EE1">
        <w:rPr>
          <w:rFonts w:ascii="Times New Roman" w:hAnsi="Times New Roman"/>
          <w:i/>
          <w:sz w:val="24"/>
          <w:szCs w:val="24"/>
          <w:lang w:val="id-ID"/>
        </w:rPr>
        <w:t>Verbal aggressiveness</w:t>
      </w:r>
      <w:r w:rsidRPr="00010EE1">
        <w:rPr>
          <w:rFonts w:ascii="Times New Roman" w:hAnsi="Times New Roman"/>
          <w:sz w:val="24"/>
          <w:szCs w:val="24"/>
          <w:lang w:val="id-ID"/>
        </w:rPr>
        <w:t xml:space="preserve"> atau </w:t>
      </w:r>
      <w:r w:rsidRPr="00010EE1">
        <w:rPr>
          <w:rFonts w:ascii="Times New Roman" w:hAnsi="Times New Roman"/>
          <w:i/>
          <w:sz w:val="24"/>
          <w:szCs w:val="24"/>
          <w:lang w:val="id-ID"/>
        </w:rPr>
        <w:t>verbal abuse</w:t>
      </w:r>
      <w:r w:rsidRPr="00010EE1">
        <w:rPr>
          <w:rFonts w:ascii="Times New Roman" w:hAnsi="Times New Roman"/>
          <w:sz w:val="24"/>
          <w:szCs w:val="24"/>
          <w:lang w:val="id-ID"/>
        </w:rPr>
        <w:t xml:space="preserve"> adalah sebuah metode untuk memenangkan argumen dengan menjatuhkan mental orang lain. Metode ini jarang digunakan karena dianggap tidak dapat menyelesaikan masalah dengan baik. </w:t>
      </w:r>
      <w:r w:rsidRPr="00010EE1">
        <w:rPr>
          <w:rFonts w:ascii="Times New Roman" w:hAnsi="Times New Roman"/>
          <w:i/>
          <w:sz w:val="24"/>
          <w:szCs w:val="24"/>
          <w:lang w:val="id-ID"/>
        </w:rPr>
        <w:t>Verbal aggressiveness</w:t>
      </w:r>
      <w:r w:rsidRPr="00010EE1">
        <w:rPr>
          <w:rFonts w:ascii="Times New Roman" w:hAnsi="Times New Roman"/>
          <w:sz w:val="24"/>
          <w:szCs w:val="24"/>
          <w:lang w:val="id-ID"/>
        </w:rPr>
        <w:t xml:space="preserve"> mengacu pada orientasi </w:t>
      </w:r>
      <w:r w:rsidRPr="00010EE1">
        <w:rPr>
          <w:rFonts w:ascii="Times New Roman" w:hAnsi="Times New Roman"/>
          <w:i/>
          <w:sz w:val="24"/>
          <w:szCs w:val="24"/>
          <w:lang w:val="id-ID"/>
        </w:rPr>
        <w:t>win-lose solutions</w:t>
      </w:r>
      <w:r w:rsidRPr="00010EE1">
        <w:rPr>
          <w:rFonts w:ascii="Times New Roman" w:hAnsi="Times New Roman"/>
          <w:sz w:val="24"/>
          <w:szCs w:val="24"/>
          <w:lang w:val="id-ID"/>
        </w:rPr>
        <w:t>.</w:t>
      </w:r>
    </w:p>
    <w:p w:rsidR="00010EE1" w:rsidRPr="00010EE1" w:rsidRDefault="00010EE1" w:rsidP="00551FD6">
      <w:pPr>
        <w:spacing w:after="0" w:line="360" w:lineRule="auto"/>
        <w:ind w:left="360"/>
        <w:contextualSpacing/>
        <w:jc w:val="both"/>
        <w:rPr>
          <w:rFonts w:ascii="Times New Roman" w:hAnsi="Times New Roman"/>
          <w:i/>
          <w:sz w:val="24"/>
          <w:szCs w:val="24"/>
        </w:rPr>
      </w:pPr>
      <w:r w:rsidRPr="00010EE1">
        <w:rPr>
          <w:rFonts w:ascii="Times New Roman" w:hAnsi="Times New Roman"/>
          <w:sz w:val="24"/>
          <w:szCs w:val="24"/>
          <w:lang w:val="id-ID"/>
        </w:rPr>
        <w:t xml:space="preserve">Sedangkan kebalikan dari metode ini adalah </w:t>
      </w:r>
      <w:r w:rsidRPr="00010EE1">
        <w:rPr>
          <w:rFonts w:ascii="Times New Roman" w:hAnsi="Times New Roman"/>
          <w:i/>
          <w:sz w:val="24"/>
          <w:szCs w:val="24"/>
          <w:lang w:val="id-ID"/>
        </w:rPr>
        <w:t>verbal argumentativeness</w:t>
      </w:r>
      <w:r w:rsidRPr="00010EE1">
        <w:rPr>
          <w:rFonts w:ascii="Times New Roman" w:hAnsi="Times New Roman"/>
          <w:sz w:val="24"/>
          <w:szCs w:val="24"/>
          <w:lang w:val="id-ID"/>
        </w:rPr>
        <w:t xml:space="preserve">. Metode ini menekankan penyelesaian konflik dengan cara membicarakannya, dan saling mendengarkan pandangan dan pendapat masing – masing mengenai masalah yang terjadi. Metode ini berorientasi pada </w:t>
      </w:r>
      <w:r w:rsidRPr="00010EE1">
        <w:rPr>
          <w:rFonts w:ascii="Times New Roman" w:hAnsi="Times New Roman"/>
          <w:i/>
          <w:sz w:val="24"/>
          <w:szCs w:val="24"/>
          <w:lang w:val="id-ID"/>
        </w:rPr>
        <w:t>win-win solutions</w:t>
      </w:r>
      <w:r w:rsidRPr="00010EE1">
        <w:rPr>
          <w:rFonts w:ascii="Times New Roman" w:hAnsi="Times New Roman"/>
          <w:sz w:val="24"/>
          <w:szCs w:val="24"/>
          <w:lang w:val="id-ID"/>
        </w:rPr>
        <w:t xml:space="preserve"> (DeVito 2007, p. 298 – 301).</w:t>
      </w:r>
    </w:p>
    <w:p w:rsidR="00C82561" w:rsidRDefault="00423102" w:rsidP="00551FD6">
      <w:pPr>
        <w:spacing w:after="0" w:line="360" w:lineRule="auto"/>
        <w:ind w:left="360"/>
        <w:contextualSpacing/>
        <w:jc w:val="both"/>
        <w:rPr>
          <w:rFonts w:ascii="Times New Roman" w:hAnsi="Times New Roman"/>
          <w:sz w:val="24"/>
          <w:szCs w:val="24"/>
        </w:rPr>
      </w:pPr>
      <w:r w:rsidRPr="00423102">
        <w:rPr>
          <w:rFonts w:ascii="Times New Roman" w:hAnsi="Times New Roman"/>
          <w:sz w:val="24"/>
          <w:szCs w:val="24"/>
        </w:rPr>
        <w:t xml:space="preserve">Berdasarkan </w:t>
      </w:r>
      <w:r>
        <w:rPr>
          <w:rFonts w:ascii="Times New Roman" w:hAnsi="Times New Roman"/>
          <w:sz w:val="24"/>
          <w:szCs w:val="24"/>
        </w:rPr>
        <w:t>kuesioner yang telah disebarkan dan setelah dilakukan penghitungan preferensi</w:t>
      </w:r>
      <w:r w:rsidR="00C82561">
        <w:rPr>
          <w:rFonts w:ascii="Times New Roman" w:hAnsi="Times New Roman"/>
          <w:sz w:val="24"/>
          <w:szCs w:val="24"/>
        </w:rPr>
        <w:t xml:space="preserve"> pada masing-masing indicator sikap responden dengan menggunakan rumus </w:t>
      </w:r>
    </w:p>
    <w:p w:rsidR="00C82561" w:rsidRDefault="00C82561" w:rsidP="00551FD6">
      <w:pPr>
        <w:autoSpaceDE w:val="0"/>
        <w:autoSpaceDN w:val="0"/>
        <w:adjustRightInd w:val="0"/>
        <w:spacing w:after="0" w:line="480" w:lineRule="auto"/>
        <w:ind w:firstLine="360"/>
        <w:contextualSpacing/>
        <w:jc w:val="both"/>
        <w:rPr>
          <w:rFonts w:ascii="Times New Roman" w:hAnsi="Times New Roman"/>
          <w:sz w:val="24"/>
          <w:szCs w:val="24"/>
        </w:rPr>
      </w:pPr>
      <w:r w:rsidRPr="00A8480B">
        <w:rPr>
          <w:rFonts w:ascii="Times New Roman" w:hAnsi="Times New Roman"/>
          <w:sz w:val="24"/>
          <w:szCs w:val="24"/>
        </w:rPr>
        <w:t xml:space="preserve">Nilai Koefisienan Rerata Preferensi = </w:t>
      </w:r>
      <m:oMath>
        <m:f>
          <m:fPr>
            <m:ctrlPr>
              <w:rPr>
                <w:rFonts w:ascii="Cambria Math" w:hAnsi="Cambria Math"/>
                <w:i/>
                <w:sz w:val="24"/>
                <w:szCs w:val="24"/>
              </w:rPr>
            </m:ctrlPr>
          </m:fPr>
          <m:num>
            <m:r>
              <w:rPr>
                <w:rFonts w:ascii="Cambria Math" w:hAnsi="Cambria Math"/>
                <w:sz w:val="24"/>
                <w:szCs w:val="24"/>
              </w:rPr>
              <m:t>Ʃ Skor Preferensi</m:t>
            </m:r>
          </m:num>
          <m:den>
            <m:r>
              <w:rPr>
                <w:rFonts w:ascii="Cambria Math" w:hAnsi="Cambria Math"/>
                <w:sz w:val="24"/>
                <w:szCs w:val="24"/>
              </w:rPr>
              <m:t>Jumlah Unsur Preferensi</m:t>
            </m:r>
          </m:den>
        </m:f>
      </m:oMath>
    </w:p>
    <w:p w:rsidR="004F16A5" w:rsidRDefault="00423102" w:rsidP="00551FD6">
      <w:pPr>
        <w:spacing w:after="0" w:line="360" w:lineRule="auto"/>
        <w:ind w:left="360"/>
        <w:contextualSpacing/>
        <w:jc w:val="both"/>
        <w:rPr>
          <w:rFonts w:ascii="Times New Roman" w:hAnsi="Times New Roman"/>
          <w:sz w:val="24"/>
          <w:szCs w:val="24"/>
        </w:rPr>
      </w:pPr>
      <w:proofErr w:type="gramStart"/>
      <w:r>
        <w:rPr>
          <w:rFonts w:ascii="Times New Roman" w:hAnsi="Times New Roman"/>
          <w:sz w:val="24"/>
          <w:szCs w:val="24"/>
        </w:rPr>
        <w:t>didapat</w:t>
      </w:r>
      <w:proofErr w:type="gramEnd"/>
      <w:r>
        <w:rPr>
          <w:rFonts w:ascii="Times New Roman" w:hAnsi="Times New Roman"/>
          <w:sz w:val="24"/>
          <w:szCs w:val="24"/>
        </w:rPr>
        <w:t xml:space="preserve"> skor sebagai berikut :</w:t>
      </w:r>
    </w:p>
    <w:p w:rsidR="00423102" w:rsidRPr="00BC6DD6" w:rsidRDefault="00423102" w:rsidP="00010EE1">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Tabel</w:t>
      </w:r>
    </w:p>
    <w:p w:rsidR="00423102" w:rsidRPr="00BC6DD6" w:rsidRDefault="00423102" w:rsidP="00010EE1">
      <w:pPr>
        <w:spacing w:line="240" w:lineRule="auto"/>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Kecenderungan Pemilihan Conflict Management Strategies</w:t>
      </w:r>
    </w:p>
    <w:tbl>
      <w:tblPr>
        <w:tblStyle w:val="TableGrid"/>
        <w:tblpPr w:leftFromText="180" w:rightFromText="180" w:vertAnchor="text" w:tblpXSpec="center" w:tblpY="1"/>
        <w:tblOverlap w:val="never"/>
        <w:tblW w:w="0" w:type="auto"/>
        <w:tblLook w:val="04A0"/>
      </w:tblPr>
      <w:tblGrid>
        <w:gridCol w:w="675"/>
        <w:gridCol w:w="3686"/>
        <w:gridCol w:w="1417"/>
        <w:gridCol w:w="1417"/>
      </w:tblGrid>
      <w:tr w:rsidR="00423102" w:rsidRPr="00BC6DD6" w:rsidTr="00C52374">
        <w:tc>
          <w:tcPr>
            <w:tcW w:w="675" w:type="dxa"/>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No</w:t>
            </w:r>
          </w:p>
        </w:tc>
        <w:tc>
          <w:tcPr>
            <w:tcW w:w="3686" w:type="dxa"/>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Conflict Management Strategies</w:t>
            </w:r>
          </w:p>
        </w:tc>
        <w:tc>
          <w:tcPr>
            <w:tcW w:w="1417" w:type="dxa"/>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Frekuensi</w:t>
            </w:r>
          </w:p>
        </w:tc>
        <w:tc>
          <w:tcPr>
            <w:tcW w:w="1417" w:type="dxa"/>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Presentase</w:t>
            </w:r>
          </w:p>
        </w:tc>
      </w:tr>
      <w:tr w:rsidR="00423102" w:rsidRPr="00BC6DD6" w:rsidTr="00C52374">
        <w:tc>
          <w:tcPr>
            <w:tcW w:w="675" w:type="dxa"/>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1</w:t>
            </w:r>
          </w:p>
        </w:tc>
        <w:tc>
          <w:tcPr>
            <w:tcW w:w="3686" w:type="dxa"/>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Win Lose</w:t>
            </w:r>
          </w:p>
        </w:tc>
        <w:tc>
          <w:tcPr>
            <w:tcW w:w="1417" w:type="dxa"/>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186</w:t>
            </w:r>
          </w:p>
        </w:tc>
        <w:tc>
          <w:tcPr>
            <w:tcW w:w="1417" w:type="dxa"/>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r>
      <w:tr w:rsidR="00423102" w:rsidRPr="00BC6DD6" w:rsidTr="00C52374">
        <w:tc>
          <w:tcPr>
            <w:tcW w:w="675" w:type="dxa"/>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2</w:t>
            </w:r>
          </w:p>
        </w:tc>
        <w:tc>
          <w:tcPr>
            <w:tcW w:w="3686" w:type="dxa"/>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Lose Win</w:t>
            </w:r>
          </w:p>
        </w:tc>
        <w:tc>
          <w:tcPr>
            <w:tcW w:w="1417" w:type="dxa"/>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186</w:t>
            </w:r>
          </w:p>
        </w:tc>
        <w:tc>
          <w:tcPr>
            <w:tcW w:w="1417" w:type="dxa"/>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r>
      <w:tr w:rsidR="00423102" w:rsidRPr="00BC6DD6" w:rsidTr="00C52374">
        <w:tc>
          <w:tcPr>
            <w:tcW w:w="675" w:type="dxa"/>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3</w:t>
            </w:r>
          </w:p>
        </w:tc>
        <w:tc>
          <w:tcPr>
            <w:tcW w:w="3686" w:type="dxa"/>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Lose Lose</w:t>
            </w:r>
          </w:p>
        </w:tc>
        <w:tc>
          <w:tcPr>
            <w:tcW w:w="1417" w:type="dxa"/>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178</w:t>
            </w:r>
          </w:p>
        </w:tc>
        <w:tc>
          <w:tcPr>
            <w:tcW w:w="1417" w:type="dxa"/>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r>
      <w:tr w:rsidR="00423102" w:rsidRPr="00BC6DD6" w:rsidTr="00C52374">
        <w:tc>
          <w:tcPr>
            <w:tcW w:w="675"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4</w:t>
            </w:r>
          </w:p>
        </w:tc>
        <w:tc>
          <w:tcPr>
            <w:tcW w:w="3686"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Win Win</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335</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r>
      <w:tr w:rsidR="00423102" w:rsidRPr="00BC6DD6" w:rsidTr="00C52374">
        <w:tc>
          <w:tcPr>
            <w:tcW w:w="675"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5</w:t>
            </w:r>
          </w:p>
        </w:tc>
        <w:tc>
          <w:tcPr>
            <w:tcW w:w="3686"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Avoidance</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262</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r>
      <w:tr w:rsidR="00423102" w:rsidRPr="00BC6DD6" w:rsidTr="00C52374">
        <w:tc>
          <w:tcPr>
            <w:tcW w:w="675"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6</w:t>
            </w:r>
          </w:p>
        </w:tc>
        <w:tc>
          <w:tcPr>
            <w:tcW w:w="3686"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Active Fighting</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345</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r>
      <w:tr w:rsidR="00423102" w:rsidRPr="00BC6DD6" w:rsidTr="00C52374">
        <w:tc>
          <w:tcPr>
            <w:tcW w:w="675"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7</w:t>
            </w:r>
          </w:p>
        </w:tc>
        <w:tc>
          <w:tcPr>
            <w:tcW w:w="3686"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Force</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227</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r>
      <w:tr w:rsidR="00423102" w:rsidRPr="00BC6DD6" w:rsidTr="00C52374">
        <w:tc>
          <w:tcPr>
            <w:tcW w:w="675"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8</w:t>
            </w:r>
          </w:p>
        </w:tc>
        <w:tc>
          <w:tcPr>
            <w:tcW w:w="3686"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Talk</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347</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r>
      <w:tr w:rsidR="00423102" w:rsidRPr="00BC6DD6" w:rsidTr="00C52374">
        <w:tc>
          <w:tcPr>
            <w:tcW w:w="675"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9</w:t>
            </w:r>
          </w:p>
        </w:tc>
        <w:tc>
          <w:tcPr>
            <w:tcW w:w="3686"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Face Detracting</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155</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r>
      <w:tr w:rsidR="00423102" w:rsidRPr="00BC6DD6" w:rsidTr="00C52374">
        <w:tc>
          <w:tcPr>
            <w:tcW w:w="675"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10</w:t>
            </w:r>
          </w:p>
        </w:tc>
        <w:tc>
          <w:tcPr>
            <w:tcW w:w="3686"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Face Enhacing</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339</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r>
      <w:tr w:rsidR="00423102" w:rsidRPr="00BC6DD6" w:rsidTr="00C52374">
        <w:tc>
          <w:tcPr>
            <w:tcW w:w="675"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11</w:t>
            </w:r>
          </w:p>
        </w:tc>
        <w:tc>
          <w:tcPr>
            <w:tcW w:w="3686"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Verbal Aggressiveness</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184</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r>
      <w:tr w:rsidR="00423102" w:rsidRPr="00BC6DD6" w:rsidTr="00C52374">
        <w:tc>
          <w:tcPr>
            <w:tcW w:w="675"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12</w:t>
            </w:r>
          </w:p>
        </w:tc>
        <w:tc>
          <w:tcPr>
            <w:tcW w:w="3686" w:type="dxa"/>
            <w:shd w:val="clear" w:color="auto" w:fill="auto"/>
          </w:tcPr>
          <w:p w:rsidR="00423102" w:rsidRPr="00BC6DD6" w:rsidRDefault="00423102" w:rsidP="00010EE1">
            <w:pPr>
              <w:jc w:val="both"/>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Verbal Argumentativeness</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sidRPr="00BC6DD6">
              <w:rPr>
                <w:rFonts w:ascii="Times New Roman" w:eastAsiaTheme="minorEastAsia" w:hAnsi="Times New Roman" w:cs="Times New Roman"/>
                <w:sz w:val="24"/>
                <w:szCs w:val="24"/>
              </w:rPr>
              <w:t>348</w:t>
            </w:r>
          </w:p>
        </w:tc>
        <w:tc>
          <w:tcPr>
            <w:tcW w:w="1417" w:type="dxa"/>
            <w:shd w:val="clear" w:color="auto" w:fill="auto"/>
          </w:tcPr>
          <w:p w:rsidR="00423102" w:rsidRPr="00BC6DD6" w:rsidRDefault="00423102" w:rsidP="00010EE1">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r>
      <w:tr w:rsidR="007A3746" w:rsidRPr="00BC6DD6" w:rsidTr="00C52374">
        <w:tc>
          <w:tcPr>
            <w:tcW w:w="675" w:type="dxa"/>
            <w:shd w:val="clear" w:color="auto" w:fill="auto"/>
          </w:tcPr>
          <w:p w:rsidR="007A3746" w:rsidRPr="00BC6DD6" w:rsidRDefault="007A3746" w:rsidP="00010EE1">
            <w:pPr>
              <w:jc w:val="both"/>
              <w:rPr>
                <w:rFonts w:ascii="Times New Roman" w:eastAsiaTheme="minorEastAsia" w:hAnsi="Times New Roman" w:cs="Times New Roman"/>
                <w:sz w:val="24"/>
                <w:szCs w:val="24"/>
              </w:rPr>
            </w:pPr>
          </w:p>
        </w:tc>
        <w:tc>
          <w:tcPr>
            <w:tcW w:w="3686" w:type="dxa"/>
            <w:shd w:val="clear" w:color="auto" w:fill="auto"/>
          </w:tcPr>
          <w:p w:rsidR="007A3746" w:rsidRPr="007A3746" w:rsidRDefault="007A3746" w:rsidP="00010EE1">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Total</w:t>
            </w:r>
          </w:p>
        </w:tc>
        <w:tc>
          <w:tcPr>
            <w:tcW w:w="1417" w:type="dxa"/>
            <w:shd w:val="clear" w:color="auto" w:fill="auto"/>
          </w:tcPr>
          <w:p w:rsidR="007A3746" w:rsidRPr="007A3746" w:rsidRDefault="007A3746" w:rsidP="00010EE1">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3092</w:t>
            </w:r>
          </w:p>
        </w:tc>
        <w:tc>
          <w:tcPr>
            <w:tcW w:w="1417" w:type="dxa"/>
            <w:shd w:val="clear" w:color="auto" w:fill="auto"/>
          </w:tcPr>
          <w:p w:rsidR="007A3746" w:rsidRPr="007A3746" w:rsidRDefault="007A3746" w:rsidP="00010EE1">
            <w:pPr>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100%</w:t>
            </w:r>
          </w:p>
        </w:tc>
      </w:tr>
    </w:tbl>
    <w:p w:rsidR="00423102" w:rsidRPr="00D41421" w:rsidRDefault="00423102" w:rsidP="00010EE1">
      <w:pPr>
        <w:spacing w:line="360" w:lineRule="auto"/>
        <w:ind w:firstLine="720"/>
        <w:rPr>
          <w:rFonts w:ascii="Times New Roman" w:eastAsiaTheme="minorEastAsia" w:hAnsi="Times New Roman" w:cs="Times New Roman"/>
          <w:i/>
          <w:sz w:val="20"/>
          <w:szCs w:val="20"/>
        </w:rPr>
      </w:pPr>
      <w:proofErr w:type="gramStart"/>
      <w:r w:rsidRPr="00BC6DD6">
        <w:rPr>
          <w:rFonts w:ascii="Times New Roman" w:eastAsiaTheme="minorEastAsia" w:hAnsi="Times New Roman" w:cs="Times New Roman"/>
          <w:i/>
          <w:sz w:val="20"/>
          <w:szCs w:val="20"/>
        </w:rPr>
        <w:t>Sumber :</w:t>
      </w:r>
      <w:proofErr w:type="gramEnd"/>
      <w:r w:rsidRPr="00BC6DD6">
        <w:rPr>
          <w:rFonts w:ascii="Times New Roman" w:eastAsiaTheme="minorEastAsia" w:hAnsi="Times New Roman" w:cs="Times New Roman"/>
          <w:i/>
          <w:sz w:val="20"/>
          <w:szCs w:val="20"/>
        </w:rPr>
        <w:t xml:space="preserve"> hasil penghitungan peneliti</w:t>
      </w:r>
    </w:p>
    <w:p w:rsidR="00423102" w:rsidRDefault="00423102" w:rsidP="00551FD6">
      <w:pPr>
        <w:spacing w:after="0" w:line="360" w:lineRule="auto"/>
        <w:ind w:firstLine="850"/>
        <w:contextualSpacing/>
        <w:jc w:val="both"/>
        <w:rPr>
          <w:rFonts w:ascii="Times New Roman" w:hAnsi="Times New Roman" w:cs="Times New Roman"/>
          <w:sz w:val="24"/>
          <w:szCs w:val="24"/>
        </w:rPr>
      </w:pPr>
      <w:r w:rsidRPr="00BC6DD6">
        <w:rPr>
          <w:rFonts w:ascii="Times New Roman" w:hAnsi="Times New Roman" w:cs="Times New Roman"/>
          <w:sz w:val="24"/>
          <w:szCs w:val="24"/>
        </w:rPr>
        <w:t xml:space="preserve">Berdasarkan tabel </w:t>
      </w:r>
      <w:r>
        <w:rPr>
          <w:rFonts w:ascii="Times New Roman" w:hAnsi="Times New Roman" w:cs="Times New Roman"/>
          <w:sz w:val="24"/>
          <w:szCs w:val="24"/>
        </w:rPr>
        <w:t>diatas</w:t>
      </w:r>
      <w:r w:rsidRPr="00BC6DD6">
        <w:rPr>
          <w:rFonts w:ascii="Times New Roman" w:hAnsi="Times New Roman" w:cs="Times New Roman"/>
          <w:sz w:val="24"/>
          <w:szCs w:val="24"/>
        </w:rPr>
        <w:t xml:space="preserve"> mengenai kecenderungan pemilihan </w:t>
      </w:r>
      <w:r w:rsidRPr="00BC6DD6">
        <w:rPr>
          <w:rFonts w:ascii="Times New Roman" w:hAnsi="Times New Roman" w:cs="Times New Roman"/>
          <w:i/>
          <w:sz w:val="24"/>
          <w:szCs w:val="24"/>
        </w:rPr>
        <w:t>conflict management strategies</w:t>
      </w:r>
      <w:r w:rsidRPr="00BC6DD6">
        <w:rPr>
          <w:rFonts w:ascii="Times New Roman" w:hAnsi="Times New Roman" w:cs="Times New Roman"/>
          <w:sz w:val="24"/>
          <w:szCs w:val="24"/>
        </w:rPr>
        <w:t xml:space="preserve">, </w:t>
      </w:r>
      <w:r>
        <w:rPr>
          <w:rFonts w:ascii="Times New Roman" w:hAnsi="Times New Roman" w:cs="Times New Roman"/>
          <w:sz w:val="24"/>
          <w:szCs w:val="24"/>
        </w:rPr>
        <w:t>seratus</w:t>
      </w:r>
      <w:r w:rsidRPr="00BC6DD6">
        <w:rPr>
          <w:rFonts w:ascii="Times New Roman" w:hAnsi="Times New Roman" w:cs="Times New Roman"/>
          <w:sz w:val="24"/>
          <w:szCs w:val="24"/>
        </w:rPr>
        <w:t xml:space="preserve"> responden cenderung memilih </w:t>
      </w:r>
      <w:r w:rsidRPr="00BC6DD6">
        <w:rPr>
          <w:rFonts w:ascii="Times New Roman" w:hAnsi="Times New Roman" w:cs="Times New Roman"/>
          <w:i/>
          <w:sz w:val="24"/>
          <w:szCs w:val="24"/>
        </w:rPr>
        <w:t>conflict management strategies</w:t>
      </w:r>
      <w:r w:rsidRPr="00BC6DD6">
        <w:rPr>
          <w:rFonts w:ascii="Times New Roman" w:hAnsi="Times New Roman" w:cs="Times New Roman"/>
          <w:sz w:val="24"/>
          <w:szCs w:val="24"/>
        </w:rPr>
        <w:t xml:space="preserve"> yang bersifat </w:t>
      </w:r>
      <w:r w:rsidRPr="00BC6DD6">
        <w:rPr>
          <w:rFonts w:ascii="Times New Roman" w:hAnsi="Times New Roman" w:cs="Times New Roman"/>
          <w:i/>
          <w:sz w:val="24"/>
          <w:szCs w:val="24"/>
        </w:rPr>
        <w:t>productive</w:t>
      </w:r>
      <w:r w:rsidRPr="00BC6DD6">
        <w:rPr>
          <w:rFonts w:ascii="Times New Roman" w:hAnsi="Times New Roman" w:cs="Times New Roman"/>
          <w:sz w:val="24"/>
          <w:szCs w:val="24"/>
        </w:rPr>
        <w:t xml:space="preserve">, yaitu </w:t>
      </w:r>
      <w:r w:rsidRPr="00BC6DD6">
        <w:rPr>
          <w:rFonts w:ascii="Times New Roman" w:hAnsi="Times New Roman" w:cs="Times New Roman"/>
          <w:i/>
          <w:sz w:val="24"/>
          <w:szCs w:val="24"/>
        </w:rPr>
        <w:t xml:space="preserve">win win strategies, active fighting strategies, talk strategies, </w:t>
      </w:r>
      <w:proofErr w:type="gramStart"/>
      <w:r w:rsidRPr="00BC6DD6">
        <w:rPr>
          <w:rFonts w:ascii="Times New Roman" w:hAnsi="Times New Roman" w:cs="Times New Roman"/>
          <w:i/>
          <w:sz w:val="24"/>
          <w:szCs w:val="24"/>
        </w:rPr>
        <w:t>face</w:t>
      </w:r>
      <w:proofErr w:type="gramEnd"/>
      <w:r w:rsidRPr="00BC6DD6">
        <w:rPr>
          <w:rFonts w:ascii="Times New Roman" w:hAnsi="Times New Roman" w:cs="Times New Roman"/>
          <w:i/>
          <w:sz w:val="24"/>
          <w:szCs w:val="24"/>
        </w:rPr>
        <w:t xml:space="preserve"> enhacing strategies</w:t>
      </w:r>
      <w:r w:rsidRPr="00BC6DD6">
        <w:rPr>
          <w:rFonts w:ascii="Times New Roman" w:hAnsi="Times New Roman" w:cs="Times New Roman"/>
          <w:sz w:val="24"/>
          <w:szCs w:val="24"/>
        </w:rPr>
        <w:t xml:space="preserve"> serta </w:t>
      </w:r>
      <w:r w:rsidRPr="00BC6DD6">
        <w:rPr>
          <w:rFonts w:ascii="Times New Roman" w:hAnsi="Times New Roman" w:cs="Times New Roman"/>
          <w:i/>
          <w:sz w:val="24"/>
          <w:szCs w:val="24"/>
        </w:rPr>
        <w:t>verbal argumentativeness strategies</w:t>
      </w:r>
      <w:r w:rsidRPr="00BC6DD6">
        <w:rPr>
          <w:rFonts w:ascii="Times New Roman" w:hAnsi="Times New Roman" w:cs="Times New Roman"/>
          <w:sz w:val="24"/>
          <w:szCs w:val="24"/>
        </w:rPr>
        <w:t xml:space="preserve">. </w:t>
      </w:r>
      <w:r>
        <w:rPr>
          <w:rFonts w:ascii="Times New Roman" w:hAnsi="Times New Roman" w:cs="Times New Roman"/>
          <w:sz w:val="24"/>
          <w:szCs w:val="24"/>
        </w:rPr>
        <w:t xml:space="preserve">Hal ini terlihat dari jumlah skor yang dimiliki oleh </w:t>
      </w:r>
      <w:r w:rsidRPr="005C6535">
        <w:rPr>
          <w:rFonts w:ascii="Times New Roman" w:hAnsi="Times New Roman" w:cs="Times New Roman"/>
          <w:i/>
          <w:sz w:val="24"/>
          <w:szCs w:val="24"/>
        </w:rPr>
        <w:t>conflict managmenet strategies</w:t>
      </w:r>
      <w:r>
        <w:rPr>
          <w:rFonts w:ascii="Times New Roman" w:hAnsi="Times New Roman" w:cs="Times New Roman"/>
          <w:sz w:val="24"/>
          <w:szCs w:val="24"/>
        </w:rPr>
        <w:t xml:space="preserve"> yang bersifat </w:t>
      </w:r>
      <w:r w:rsidRPr="005C6535">
        <w:rPr>
          <w:rFonts w:ascii="Times New Roman" w:hAnsi="Times New Roman" w:cs="Times New Roman"/>
          <w:i/>
          <w:sz w:val="24"/>
          <w:szCs w:val="24"/>
        </w:rPr>
        <w:t>productive</w:t>
      </w:r>
      <w:r>
        <w:rPr>
          <w:rFonts w:ascii="Times New Roman" w:hAnsi="Times New Roman" w:cs="Times New Roman"/>
          <w:sz w:val="24"/>
          <w:szCs w:val="24"/>
        </w:rPr>
        <w:t xml:space="preserve"> jauh lebih besar jika dibandingkan dengan skor dari </w:t>
      </w:r>
      <w:r w:rsidRPr="005C6535">
        <w:rPr>
          <w:rFonts w:ascii="Times New Roman" w:hAnsi="Times New Roman" w:cs="Times New Roman"/>
          <w:i/>
          <w:sz w:val="24"/>
          <w:szCs w:val="24"/>
        </w:rPr>
        <w:t xml:space="preserve">conflict </w:t>
      </w:r>
      <w:proofErr w:type="gramStart"/>
      <w:r w:rsidRPr="005C6535">
        <w:rPr>
          <w:rFonts w:ascii="Times New Roman" w:hAnsi="Times New Roman" w:cs="Times New Roman"/>
          <w:i/>
          <w:sz w:val="24"/>
          <w:szCs w:val="24"/>
        </w:rPr>
        <w:t>managements</w:t>
      </w:r>
      <w:proofErr w:type="gramEnd"/>
      <w:r w:rsidRPr="005C6535">
        <w:rPr>
          <w:rFonts w:ascii="Times New Roman" w:hAnsi="Times New Roman" w:cs="Times New Roman"/>
          <w:i/>
          <w:sz w:val="24"/>
          <w:szCs w:val="24"/>
        </w:rPr>
        <w:t xml:space="preserve"> strategies</w:t>
      </w:r>
      <w:r>
        <w:rPr>
          <w:rFonts w:ascii="Times New Roman" w:hAnsi="Times New Roman" w:cs="Times New Roman"/>
          <w:sz w:val="24"/>
          <w:szCs w:val="24"/>
        </w:rPr>
        <w:t xml:space="preserve"> yang bersifat </w:t>
      </w:r>
      <w:r w:rsidRPr="005C6535">
        <w:rPr>
          <w:rFonts w:ascii="Times New Roman" w:hAnsi="Times New Roman" w:cs="Times New Roman"/>
          <w:i/>
          <w:sz w:val="24"/>
          <w:szCs w:val="24"/>
        </w:rPr>
        <w:t>unproductive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Misalnya saja </w:t>
      </w:r>
      <w:r w:rsidRPr="005C6535">
        <w:rPr>
          <w:rFonts w:ascii="Times New Roman" w:hAnsi="Times New Roman" w:cs="Times New Roman"/>
          <w:i/>
          <w:sz w:val="24"/>
          <w:szCs w:val="24"/>
        </w:rPr>
        <w:t>avoidance</w:t>
      </w:r>
      <w:r>
        <w:rPr>
          <w:rFonts w:ascii="Times New Roman" w:hAnsi="Times New Roman" w:cs="Times New Roman"/>
          <w:sz w:val="24"/>
          <w:szCs w:val="24"/>
        </w:rPr>
        <w:t xml:space="preserve"> dan </w:t>
      </w:r>
      <w:r w:rsidRPr="005C6535">
        <w:rPr>
          <w:rFonts w:ascii="Times New Roman" w:hAnsi="Times New Roman" w:cs="Times New Roman"/>
          <w:i/>
          <w:sz w:val="24"/>
          <w:szCs w:val="24"/>
        </w:rPr>
        <w:t>active fighting</w:t>
      </w:r>
      <w:r>
        <w:rPr>
          <w:rFonts w:ascii="Times New Roman" w:hAnsi="Times New Roman" w:cs="Times New Roman"/>
          <w:sz w:val="24"/>
          <w:szCs w:val="24"/>
        </w:rPr>
        <w:t xml:space="preserve">, </w:t>
      </w:r>
      <w:r w:rsidRPr="005C6535">
        <w:rPr>
          <w:rFonts w:ascii="Times New Roman" w:hAnsi="Times New Roman" w:cs="Times New Roman"/>
          <w:i/>
          <w:sz w:val="24"/>
          <w:szCs w:val="24"/>
        </w:rPr>
        <w:t>avoidance</w:t>
      </w:r>
      <w:r>
        <w:rPr>
          <w:rFonts w:ascii="Times New Roman" w:hAnsi="Times New Roman" w:cs="Times New Roman"/>
          <w:sz w:val="24"/>
          <w:szCs w:val="24"/>
        </w:rPr>
        <w:t xml:space="preserve"> yang bersifat </w:t>
      </w:r>
      <w:r w:rsidRPr="005C6535">
        <w:rPr>
          <w:rFonts w:ascii="Times New Roman" w:hAnsi="Times New Roman" w:cs="Times New Roman"/>
          <w:i/>
          <w:sz w:val="24"/>
          <w:szCs w:val="24"/>
        </w:rPr>
        <w:t>unproductive</w:t>
      </w:r>
      <w:r>
        <w:rPr>
          <w:rFonts w:ascii="Times New Roman" w:hAnsi="Times New Roman" w:cs="Times New Roman"/>
          <w:sz w:val="24"/>
          <w:szCs w:val="24"/>
        </w:rPr>
        <w:t xml:space="preserve"> memiliki skor 262 jauh lebih sedikit jika dibandingkan dengan </w:t>
      </w:r>
      <w:r w:rsidRPr="005C6535">
        <w:rPr>
          <w:rFonts w:ascii="Times New Roman" w:hAnsi="Times New Roman" w:cs="Times New Roman"/>
          <w:i/>
          <w:sz w:val="24"/>
          <w:szCs w:val="24"/>
        </w:rPr>
        <w:t>active fighting</w:t>
      </w:r>
      <w:r>
        <w:rPr>
          <w:rFonts w:ascii="Times New Roman" w:hAnsi="Times New Roman" w:cs="Times New Roman"/>
          <w:sz w:val="24"/>
          <w:szCs w:val="24"/>
        </w:rPr>
        <w:t xml:space="preserve"> dengan skor sebesar 345.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Begitu pula dengan </w:t>
      </w:r>
      <w:r w:rsidRPr="005C6535">
        <w:rPr>
          <w:rFonts w:ascii="Times New Roman" w:hAnsi="Times New Roman" w:cs="Times New Roman"/>
          <w:i/>
          <w:sz w:val="24"/>
          <w:szCs w:val="24"/>
        </w:rPr>
        <w:t>conflict management strategies</w:t>
      </w:r>
      <w:r>
        <w:rPr>
          <w:rFonts w:ascii="Times New Roman" w:hAnsi="Times New Roman" w:cs="Times New Roman"/>
          <w:sz w:val="24"/>
          <w:szCs w:val="24"/>
        </w:rPr>
        <w:t xml:space="preserve"> lainnya.</w:t>
      </w:r>
      <w:proofErr w:type="gramEnd"/>
      <w:r>
        <w:rPr>
          <w:rFonts w:ascii="Times New Roman" w:hAnsi="Times New Roman" w:cs="Times New Roman"/>
          <w:sz w:val="24"/>
          <w:szCs w:val="24"/>
        </w:rPr>
        <w:t xml:space="preserve"> </w:t>
      </w:r>
      <w:r w:rsidRPr="005C6535">
        <w:rPr>
          <w:rFonts w:ascii="Times New Roman" w:hAnsi="Times New Roman" w:cs="Times New Roman"/>
          <w:i/>
          <w:sz w:val="24"/>
          <w:szCs w:val="24"/>
        </w:rPr>
        <w:t xml:space="preserve">Talk </w:t>
      </w:r>
      <w:r>
        <w:rPr>
          <w:rFonts w:ascii="Times New Roman" w:hAnsi="Times New Roman" w:cs="Times New Roman"/>
          <w:sz w:val="24"/>
          <w:szCs w:val="24"/>
        </w:rPr>
        <w:t xml:space="preserve">memiliki skor 347, yang jauh lebih besar jika dibandingkan dengan strategi kebalikannya yaitu </w:t>
      </w:r>
      <w:r w:rsidRPr="005C6535">
        <w:rPr>
          <w:rFonts w:ascii="Times New Roman" w:hAnsi="Times New Roman" w:cs="Times New Roman"/>
          <w:i/>
          <w:sz w:val="24"/>
          <w:szCs w:val="24"/>
        </w:rPr>
        <w:t xml:space="preserve">force </w:t>
      </w:r>
      <w:r>
        <w:rPr>
          <w:rFonts w:ascii="Times New Roman" w:hAnsi="Times New Roman" w:cs="Times New Roman"/>
          <w:sz w:val="24"/>
          <w:szCs w:val="24"/>
        </w:rPr>
        <w:t xml:space="preserve">yang hanya memiliki skor sebesar 227. </w:t>
      </w:r>
      <w:r w:rsidRPr="005C6535">
        <w:rPr>
          <w:rFonts w:ascii="Times New Roman" w:hAnsi="Times New Roman" w:cs="Times New Roman"/>
          <w:i/>
          <w:sz w:val="24"/>
          <w:szCs w:val="24"/>
        </w:rPr>
        <w:t>Face detracting</w:t>
      </w:r>
      <w:r>
        <w:rPr>
          <w:rFonts w:ascii="Times New Roman" w:hAnsi="Times New Roman" w:cs="Times New Roman"/>
          <w:sz w:val="24"/>
          <w:szCs w:val="24"/>
        </w:rPr>
        <w:t xml:space="preserve"> yang merupakan jenis </w:t>
      </w:r>
      <w:r w:rsidRPr="005C6535">
        <w:rPr>
          <w:rFonts w:ascii="Times New Roman" w:hAnsi="Times New Roman" w:cs="Times New Roman"/>
          <w:i/>
          <w:sz w:val="24"/>
          <w:szCs w:val="24"/>
        </w:rPr>
        <w:t xml:space="preserve">conflict management strategies </w:t>
      </w:r>
      <w:r>
        <w:rPr>
          <w:rFonts w:ascii="Times New Roman" w:hAnsi="Times New Roman" w:cs="Times New Roman"/>
          <w:sz w:val="24"/>
          <w:szCs w:val="24"/>
        </w:rPr>
        <w:t xml:space="preserve">yang bersifat </w:t>
      </w:r>
      <w:r w:rsidRPr="005C6535">
        <w:rPr>
          <w:rFonts w:ascii="Times New Roman" w:hAnsi="Times New Roman" w:cs="Times New Roman"/>
          <w:i/>
          <w:sz w:val="24"/>
          <w:szCs w:val="24"/>
        </w:rPr>
        <w:t>unproductive</w:t>
      </w:r>
      <w:r>
        <w:rPr>
          <w:rFonts w:ascii="Times New Roman" w:hAnsi="Times New Roman" w:cs="Times New Roman"/>
          <w:sz w:val="24"/>
          <w:szCs w:val="24"/>
        </w:rPr>
        <w:t xml:space="preserve"> memiliki skor 155, lebih sedikit jika dibandingkan dengan strategi </w:t>
      </w:r>
      <w:r w:rsidRPr="005C6535">
        <w:rPr>
          <w:rFonts w:ascii="Times New Roman" w:hAnsi="Times New Roman" w:cs="Times New Roman"/>
          <w:i/>
          <w:sz w:val="24"/>
          <w:szCs w:val="24"/>
        </w:rPr>
        <w:t>productive</w:t>
      </w:r>
      <w:r>
        <w:rPr>
          <w:rFonts w:ascii="Times New Roman" w:hAnsi="Times New Roman" w:cs="Times New Roman"/>
          <w:sz w:val="24"/>
          <w:szCs w:val="24"/>
        </w:rPr>
        <w:t xml:space="preserve"> kebalikannya yaitu </w:t>
      </w:r>
      <w:r w:rsidRPr="005C6535">
        <w:rPr>
          <w:rFonts w:ascii="Times New Roman" w:hAnsi="Times New Roman" w:cs="Times New Roman"/>
          <w:i/>
          <w:sz w:val="24"/>
          <w:szCs w:val="24"/>
        </w:rPr>
        <w:t>face enhacing</w:t>
      </w:r>
      <w:r>
        <w:rPr>
          <w:rFonts w:ascii="Times New Roman" w:hAnsi="Times New Roman" w:cs="Times New Roman"/>
          <w:sz w:val="24"/>
          <w:szCs w:val="24"/>
        </w:rPr>
        <w:t xml:space="preserve"> yang memiliki skor sebesar 339. </w:t>
      </w:r>
      <w:proofErr w:type="gramStart"/>
      <w:r>
        <w:rPr>
          <w:rFonts w:ascii="Times New Roman" w:hAnsi="Times New Roman" w:cs="Times New Roman"/>
          <w:sz w:val="24"/>
          <w:szCs w:val="24"/>
        </w:rPr>
        <w:t xml:space="preserve">Bagitu pula dengan </w:t>
      </w:r>
      <w:r w:rsidRPr="005C6535">
        <w:rPr>
          <w:rFonts w:ascii="Times New Roman" w:hAnsi="Times New Roman" w:cs="Times New Roman"/>
          <w:i/>
          <w:sz w:val="24"/>
          <w:szCs w:val="24"/>
        </w:rPr>
        <w:t>verbal aggressiveness</w:t>
      </w:r>
      <w:r>
        <w:rPr>
          <w:rFonts w:ascii="Times New Roman" w:hAnsi="Times New Roman" w:cs="Times New Roman"/>
          <w:sz w:val="24"/>
          <w:szCs w:val="24"/>
        </w:rPr>
        <w:t xml:space="preserve"> yang bersifat </w:t>
      </w:r>
      <w:r w:rsidRPr="005C6535">
        <w:rPr>
          <w:rFonts w:ascii="Times New Roman" w:hAnsi="Times New Roman" w:cs="Times New Roman"/>
          <w:i/>
          <w:sz w:val="24"/>
          <w:szCs w:val="24"/>
        </w:rPr>
        <w:t>unproductive</w:t>
      </w:r>
      <w:r>
        <w:rPr>
          <w:rFonts w:ascii="Times New Roman" w:hAnsi="Times New Roman" w:cs="Times New Roman"/>
          <w:sz w:val="24"/>
          <w:szCs w:val="24"/>
        </w:rPr>
        <w:t xml:space="preserve"> memiliki skor sebesar 184 jauh lebih sedikit jika dibandingkan dengan strategi </w:t>
      </w:r>
      <w:r w:rsidRPr="005C6535">
        <w:rPr>
          <w:rFonts w:ascii="Times New Roman" w:hAnsi="Times New Roman" w:cs="Times New Roman"/>
          <w:i/>
          <w:sz w:val="24"/>
          <w:szCs w:val="24"/>
        </w:rPr>
        <w:t>verbal argumentativeness</w:t>
      </w:r>
      <w:r>
        <w:rPr>
          <w:rFonts w:ascii="Times New Roman" w:hAnsi="Times New Roman" w:cs="Times New Roman"/>
          <w:sz w:val="24"/>
          <w:szCs w:val="24"/>
        </w:rPr>
        <w:t xml:space="preserve"> yang memiliki skor sebesar 348.</w:t>
      </w:r>
      <w:proofErr w:type="gramEnd"/>
    </w:p>
    <w:p w:rsidR="00551FD6" w:rsidRPr="0087442F" w:rsidRDefault="00423102" w:rsidP="0087442F">
      <w:pPr>
        <w:spacing w:after="0" w:line="360" w:lineRule="auto"/>
        <w:ind w:firstLine="850"/>
        <w:contextualSpacing/>
        <w:jc w:val="both"/>
        <w:rPr>
          <w:rFonts w:ascii="Times New Roman" w:hAnsi="Times New Roman" w:cs="Times New Roman"/>
          <w:sz w:val="24"/>
          <w:szCs w:val="24"/>
        </w:rPr>
      </w:pPr>
      <w:proofErr w:type="gramStart"/>
      <w:r w:rsidRPr="00BC6DD6">
        <w:rPr>
          <w:rFonts w:ascii="Times New Roman" w:hAnsi="Times New Roman" w:cs="Times New Roman"/>
          <w:sz w:val="24"/>
          <w:szCs w:val="24"/>
        </w:rPr>
        <w:t xml:space="preserve">Dimana strategi-strategi </w:t>
      </w:r>
      <w:r>
        <w:rPr>
          <w:rFonts w:ascii="Times New Roman" w:hAnsi="Times New Roman" w:cs="Times New Roman"/>
          <w:sz w:val="24"/>
          <w:szCs w:val="24"/>
        </w:rPr>
        <w:t xml:space="preserve">yang bersifat </w:t>
      </w:r>
      <w:r w:rsidRPr="005C6535">
        <w:rPr>
          <w:rFonts w:ascii="Times New Roman" w:hAnsi="Times New Roman" w:cs="Times New Roman"/>
          <w:i/>
          <w:sz w:val="24"/>
          <w:szCs w:val="24"/>
        </w:rPr>
        <w:t>productive</w:t>
      </w:r>
      <w:r>
        <w:rPr>
          <w:rFonts w:ascii="Times New Roman" w:hAnsi="Times New Roman" w:cs="Times New Roman"/>
          <w:sz w:val="24"/>
          <w:szCs w:val="24"/>
        </w:rPr>
        <w:t xml:space="preserve"> </w:t>
      </w:r>
      <w:r w:rsidRPr="00BC6DD6">
        <w:rPr>
          <w:rFonts w:ascii="Times New Roman" w:hAnsi="Times New Roman" w:cs="Times New Roman"/>
          <w:sz w:val="24"/>
          <w:szCs w:val="24"/>
        </w:rPr>
        <w:t>ini cenderung dapat mempertahankan hubungan.</w:t>
      </w:r>
      <w:proofErr w:type="gramEnd"/>
      <w:r w:rsidRPr="00BC6DD6">
        <w:rPr>
          <w:rFonts w:ascii="Times New Roman" w:hAnsi="Times New Roman" w:cs="Times New Roman"/>
          <w:sz w:val="24"/>
          <w:szCs w:val="24"/>
        </w:rPr>
        <w:t xml:space="preserve"> </w:t>
      </w:r>
      <w:r w:rsidR="004F16A5">
        <w:rPr>
          <w:rFonts w:ascii="Times New Roman" w:hAnsi="Times New Roman" w:cs="Times New Roman"/>
          <w:sz w:val="24"/>
          <w:szCs w:val="24"/>
        </w:rPr>
        <w:t>S</w:t>
      </w:r>
      <w:r w:rsidRPr="00BC6DD6">
        <w:rPr>
          <w:rFonts w:ascii="Times New Roman" w:hAnsi="Times New Roman" w:cs="Times New Roman"/>
          <w:sz w:val="24"/>
          <w:szCs w:val="24"/>
        </w:rPr>
        <w:t xml:space="preserve">alah satu yang berpengaruh terhadap pemilihan strategi ini adalah budaya, dimana budaya pasangan </w:t>
      </w:r>
      <w:proofErr w:type="gramStart"/>
      <w:r w:rsidRPr="00BC6DD6">
        <w:rPr>
          <w:rFonts w:ascii="Times New Roman" w:hAnsi="Times New Roman" w:cs="Times New Roman"/>
          <w:sz w:val="24"/>
          <w:szCs w:val="24"/>
        </w:rPr>
        <w:t>akan</w:t>
      </w:r>
      <w:proofErr w:type="gramEnd"/>
      <w:r w:rsidRPr="00BC6DD6">
        <w:rPr>
          <w:rFonts w:ascii="Times New Roman" w:hAnsi="Times New Roman" w:cs="Times New Roman"/>
          <w:sz w:val="24"/>
          <w:szCs w:val="24"/>
        </w:rPr>
        <w:t xml:space="preserve"> sangat berpengaruh terhadap pemilihan strategi yang akan dipilih untuk </w:t>
      </w:r>
      <w:r w:rsidRPr="00BC6DD6">
        <w:rPr>
          <w:rFonts w:ascii="Times New Roman" w:hAnsi="Times New Roman" w:cs="Times New Roman"/>
          <w:sz w:val="24"/>
          <w:szCs w:val="24"/>
        </w:rPr>
        <w:lastRenderedPageBreak/>
        <w:t>menyelesaikan sebuah konflik yang muncul.</w:t>
      </w:r>
      <w:r w:rsidR="003F238B">
        <w:rPr>
          <w:rFonts w:ascii="Times New Roman" w:hAnsi="Times New Roman" w:cs="Times New Roman"/>
          <w:sz w:val="24"/>
          <w:szCs w:val="24"/>
        </w:rPr>
        <w:t xml:space="preserve"> </w:t>
      </w:r>
      <w:proofErr w:type="gramStart"/>
      <w:r w:rsidR="003F238B">
        <w:rPr>
          <w:rFonts w:ascii="Times New Roman" w:hAnsi="Times New Roman" w:cs="Times New Roman"/>
          <w:sz w:val="24"/>
          <w:szCs w:val="24"/>
        </w:rPr>
        <w:t>Hal ini sesuai dengan pemaparan dari DeVito</w:t>
      </w:r>
      <w:r w:rsidR="004F16A5">
        <w:rPr>
          <w:rFonts w:ascii="Times New Roman" w:hAnsi="Times New Roman" w:cs="Times New Roman"/>
          <w:sz w:val="24"/>
          <w:szCs w:val="24"/>
        </w:rPr>
        <w:t xml:space="preserve"> </w:t>
      </w:r>
      <w:r w:rsidR="003F238B" w:rsidRPr="00ED1623">
        <w:rPr>
          <w:rFonts w:ascii="Times New Roman" w:hAnsi="Times New Roman"/>
          <w:sz w:val="24"/>
          <w:szCs w:val="24"/>
        </w:rPr>
        <w:t>(2007, p.286-292)</w:t>
      </w:r>
      <w:r w:rsidR="003F238B" w:rsidRPr="00ED1623">
        <w:rPr>
          <w:rFonts w:ascii="Times New Roman" w:hAnsi="Times New Roman"/>
          <w:color w:val="FF0000"/>
          <w:sz w:val="24"/>
          <w:szCs w:val="24"/>
        </w:rPr>
        <w:t xml:space="preserve"> </w:t>
      </w:r>
      <w:r w:rsidR="003F238B" w:rsidRPr="003F238B">
        <w:rPr>
          <w:rFonts w:ascii="Times New Roman" w:hAnsi="Times New Roman"/>
          <w:sz w:val="24"/>
          <w:szCs w:val="24"/>
        </w:rPr>
        <w:t xml:space="preserve">mengenai salah satu dari prinsip konflik, </w:t>
      </w:r>
      <w:r w:rsidR="0087442F">
        <w:rPr>
          <w:rFonts w:ascii="Times New Roman" w:hAnsi="Times New Roman"/>
          <w:sz w:val="24"/>
          <w:szCs w:val="24"/>
        </w:rPr>
        <w:t>yaitu k</w:t>
      </w:r>
      <w:r w:rsidR="0087442F" w:rsidRPr="00EE4593">
        <w:rPr>
          <w:rFonts w:ascii="Times New Roman" w:hAnsi="Times New Roman"/>
          <w:sz w:val="24"/>
          <w:szCs w:val="24"/>
        </w:rPr>
        <w:t>onflik dipengaruhi oleh budaya.</w:t>
      </w:r>
      <w:proofErr w:type="gramEnd"/>
      <w:r w:rsidR="0087442F" w:rsidRPr="00EE4593">
        <w:rPr>
          <w:rFonts w:ascii="Times New Roman" w:hAnsi="Times New Roman"/>
          <w:sz w:val="24"/>
          <w:szCs w:val="24"/>
        </w:rPr>
        <w:t xml:space="preserve"> Budaya yang berbeda </w:t>
      </w:r>
      <w:proofErr w:type="gramStart"/>
      <w:r w:rsidR="0087442F" w:rsidRPr="00EE4593">
        <w:rPr>
          <w:rFonts w:ascii="Times New Roman" w:hAnsi="Times New Roman"/>
          <w:sz w:val="24"/>
          <w:szCs w:val="24"/>
        </w:rPr>
        <w:t>akan</w:t>
      </w:r>
      <w:proofErr w:type="gramEnd"/>
      <w:r w:rsidR="0087442F" w:rsidRPr="00EE4593">
        <w:rPr>
          <w:rFonts w:ascii="Times New Roman" w:hAnsi="Times New Roman"/>
          <w:sz w:val="24"/>
          <w:szCs w:val="24"/>
        </w:rPr>
        <w:t xml:space="preserve"> mendefinisikan konflik dengan cara yang berbeda, selain itu budaya yang berbeda juga akan mempengaruhi strategi apa yang akan seseorang ambil dalam menyelesaikan masalahnya.</w:t>
      </w:r>
      <w:r w:rsidR="003F238B">
        <w:rPr>
          <w:rFonts w:ascii="Times New Roman" w:hAnsi="Times New Roman"/>
          <w:sz w:val="24"/>
          <w:szCs w:val="24"/>
        </w:rPr>
        <w:t xml:space="preserve"> </w:t>
      </w:r>
      <w:r w:rsidR="004F16A5" w:rsidRPr="003F238B">
        <w:rPr>
          <w:rFonts w:ascii="Times New Roman" w:hAnsi="Times New Roman" w:cs="Times New Roman"/>
          <w:sz w:val="24"/>
          <w:szCs w:val="24"/>
        </w:rPr>
        <w:t>Ciri</w:t>
      </w:r>
      <w:r w:rsidR="004F16A5" w:rsidRPr="00F21468">
        <w:rPr>
          <w:rFonts w:ascii="Times New Roman" w:hAnsi="Times New Roman" w:cs="Times New Roman"/>
          <w:sz w:val="24"/>
          <w:szCs w:val="24"/>
        </w:rPr>
        <w:t xml:space="preserve"> khas masyarakat asli Surabaya adalah mudah bergaul, </w:t>
      </w:r>
      <w:proofErr w:type="gramStart"/>
      <w:r w:rsidR="004F16A5" w:rsidRPr="00F21468">
        <w:rPr>
          <w:rFonts w:ascii="Times New Roman" w:hAnsi="Times New Roman" w:cs="Times New Roman"/>
          <w:sz w:val="24"/>
          <w:szCs w:val="24"/>
        </w:rPr>
        <w:t>gaya</w:t>
      </w:r>
      <w:proofErr w:type="gramEnd"/>
      <w:r w:rsidR="004F16A5" w:rsidRPr="00F21468">
        <w:rPr>
          <w:rFonts w:ascii="Times New Roman" w:hAnsi="Times New Roman" w:cs="Times New Roman"/>
          <w:sz w:val="24"/>
          <w:szCs w:val="24"/>
        </w:rPr>
        <w:t xml:space="preserve"> bicaranya sangat terbuka, memiliki karakter yang keras dan tampak seperti bertemperamen kasar, tapi sebenarnya mereka adalah masyarakat yang sangat demokratis, toleran dan senang menolong orang lain (Wicaksono, 2009).</w:t>
      </w:r>
      <w:r w:rsidR="004F16A5">
        <w:rPr>
          <w:rFonts w:ascii="Times New Roman" w:hAnsi="Times New Roman" w:cs="Times New Roman"/>
          <w:sz w:val="24"/>
          <w:szCs w:val="24"/>
        </w:rPr>
        <w:t xml:space="preserve"> Sehingga ketika memilih sebuah strategi untuk menyelesaikan sebuah konflik maka mereka </w:t>
      </w:r>
      <w:proofErr w:type="gramStart"/>
      <w:r w:rsidR="004F16A5">
        <w:rPr>
          <w:rFonts w:ascii="Times New Roman" w:hAnsi="Times New Roman" w:cs="Times New Roman"/>
          <w:sz w:val="24"/>
          <w:szCs w:val="24"/>
        </w:rPr>
        <w:t>akan</w:t>
      </w:r>
      <w:proofErr w:type="gramEnd"/>
      <w:r w:rsidR="004F16A5">
        <w:rPr>
          <w:rFonts w:ascii="Times New Roman" w:hAnsi="Times New Roman" w:cs="Times New Roman"/>
          <w:sz w:val="24"/>
          <w:szCs w:val="24"/>
        </w:rPr>
        <w:t xml:space="preserve"> cenderung memilih strategi yang mengutamakan </w:t>
      </w:r>
      <w:r w:rsidR="004F16A5" w:rsidRPr="004F16A5">
        <w:rPr>
          <w:rFonts w:ascii="Times New Roman" w:hAnsi="Times New Roman" w:cs="Times New Roman"/>
          <w:i/>
          <w:sz w:val="24"/>
          <w:szCs w:val="24"/>
        </w:rPr>
        <w:t>win win solutions</w:t>
      </w:r>
      <w:r w:rsidR="004F16A5">
        <w:rPr>
          <w:rFonts w:ascii="Times New Roman" w:hAnsi="Times New Roman" w:cs="Times New Roman"/>
          <w:sz w:val="24"/>
          <w:szCs w:val="24"/>
        </w:rPr>
        <w:t xml:space="preserve">. </w:t>
      </w:r>
    </w:p>
    <w:p w:rsidR="00BC512F" w:rsidRDefault="00FD700C" w:rsidP="00551FD6">
      <w:pPr>
        <w:spacing w:after="0" w:line="480" w:lineRule="auto"/>
        <w:rPr>
          <w:rFonts w:ascii="Times New Roman" w:hAnsi="Times New Roman"/>
          <w:b/>
          <w:sz w:val="24"/>
          <w:szCs w:val="24"/>
        </w:rPr>
      </w:pPr>
      <w:r>
        <w:rPr>
          <w:rFonts w:ascii="Times New Roman" w:hAnsi="Times New Roman"/>
          <w:b/>
          <w:sz w:val="24"/>
          <w:szCs w:val="24"/>
        </w:rPr>
        <w:t>PENUTUP</w:t>
      </w:r>
    </w:p>
    <w:p w:rsidR="007A3746" w:rsidRDefault="00BC512F" w:rsidP="00551FD6">
      <w:pPr>
        <w:pStyle w:val="ListParagraph"/>
        <w:spacing w:after="0" w:line="360" w:lineRule="auto"/>
        <w:ind w:left="0" w:firstLine="720"/>
        <w:jc w:val="both"/>
        <w:rPr>
          <w:rFonts w:ascii="Times New Roman" w:hAnsi="Times New Roman"/>
          <w:sz w:val="24"/>
          <w:szCs w:val="24"/>
          <w:lang w:val="en-US"/>
        </w:rPr>
      </w:pPr>
      <w:r>
        <w:rPr>
          <w:rFonts w:ascii="Times New Roman" w:hAnsi="Times New Roman"/>
          <w:sz w:val="24"/>
          <w:szCs w:val="24"/>
          <w:lang w:val="en-US"/>
        </w:rPr>
        <w:t>Penduduk Surabaya yang berusia 13-30 tahun</w:t>
      </w:r>
      <w:r w:rsidRPr="00E36461">
        <w:rPr>
          <w:rFonts w:ascii="Times New Roman" w:hAnsi="Times New Roman"/>
          <w:sz w:val="24"/>
          <w:szCs w:val="24"/>
        </w:rPr>
        <w:t xml:space="preserve"> cenderung memilih </w:t>
      </w:r>
      <w:r w:rsidRPr="00E36461">
        <w:rPr>
          <w:rFonts w:ascii="Times New Roman" w:hAnsi="Times New Roman"/>
          <w:i/>
          <w:sz w:val="24"/>
          <w:szCs w:val="24"/>
        </w:rPr>
        <w:t>conflict management strategies</w:t>
      </w:r>
      <w:r w:rsidRPr="00E36461">
        <w:rPr>
          <w:rFonts w:ascii="Times New Roman" w:hAnsi="Times New Roman"/>
          <w:sz w:val="24"/>
          <w:szCs w:val="24"/>
        </w:rPr>
        <w:t xml:space="preserve"> yang bersifat </w:t>
      </w:r>
      <w:r w:rsidRPr="00E36461">
        <w:rPr>
          <w:rFonts w:ascii="Times New Roman" w:hAnsi="Times New Roman"/>
          <w:i/>
          <w:sz w:val="24"/>
          <w:szCs w:val="24"/>
        </w:rPr>
        <w:t>productive</w:t>
      </w:r>
      <w:r w:rsidRPr="00E36461">
        <w:rPr>
          <w:rFonts w:ascii="Times New Roman" w:hAnsi="Times New Roman"/>
          <w:sz w:val="24"/>
          <w:szCs w:val="24"/>
        </w:rPr>
        <w:t xml:space="preserve">, yaitu </w:t>
      </w:r>
      <w:r w:rsidRPr="00E36461">
        <w:rPr>
          <w:rFonts w:ascii="Times New Roman" w:hAnsi="Times New Roman"/>
          <w:i/>
          <w:sz w:val="24"/>
          <w:szCs w:val="24"/>
        </w:rPr>
        <w:t>win win strategies, active fighting strategies, talk strategies, face enhacing strategies</w:t>
      </w:r>
      <w:r w:rsidRPr="00E36461">
        <w:rPr>
          <w:rFonts w:ascii="Times New Roman" w:hAnsi="Times New Roman"/>
          <w:sz w:val="24"/>
          <w:szCs w:val="24"/>
        </w:rPr>
        <w:t xml:space="preserve"> serta </w:t>
      </w:r>
      <w:r w:rsidRPr="00E36461">
        <w:rPr>
          <w:rFonts w:ascii="Times New Roman" w:hAnsi="Times New Roman"/>
          <w:i/>
          <w:sz w:val="24"/>
          <w:szCs w:val="24"/>
        </w:rPr>
        <w:t>verbal argumentativeness strategies</w:t>
      </w:r>
      <w:r w:rsidRPr="00E36461">
        <w:rPr>
          <w:rFonts w:ascii="Times New Roman" w:hAnsi="Times New Roman"/>
          <w:sz w:val="24"/>
          <w:szCs w:val="24"/>
        </w:rPr>
        <w:t>.</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Dimana strategi yang bersifat </w:t>
      </w:r>
      <w:r w:rsidRPr="00BC512F">
        <w:rPr>
          <w:rFonts w:ascii="Times New Roman" w:hAnsi="Times New Roman"/>
          <w:i/>
          <w:sz w:val="24"/>
          <w:szCs w:val="24"/>
          <w:lang w:val="en-US"/>
        </w:rPr>
        <w:t>productive</w:t>
      </w:r>
      <w:r>
        <w:rPr>
          <w:rFonts w:ascii="Times New Roman" w:hAnsi="Times New Roman"/>
          <w:sz w:val="24"/>
          <w:szCs w:val="24"/>
          <w:lang w:val="en-US"/>
        </w:rPr>
        <w:t xml:space="preserve"> ini dipilih agar dapat mempertahankan hubungan dan agar dapat menghindari efek negatif dari konflik yang tidak dapat diselesaikan dengan baik.</w:t>
      </w:r>
      <w:proofErr w:type="gramEnd"/>
    </w:p>
    <w:p w:rsidR="003F238B" w:rsidRPr="0087442F" w:rsidRDefault="004F16A5" w:rsidP="0087442F">
      <w:pPr>
        <w:pStyle w:val="ListParagraph"/>
        <w:spacing w:line="360" w:lineRule="auto"/>
        <w:ind w:left="0" w:firstLine="720"/>
        <w:jc w:val="both"/>
        <w:rPr>
          <w:rFonts w:ascii="Times New Roman" w:hAnsi="Times New Roman"/>
          <w:sz w:val="24"/>
          <w:szCs w:val="24"/>
          <w:lang w:val="en-US"/>
        </w:rPr>
      </w:pPr>
      <w:proofErr w:type="gramStart"/>
      <w:r>
        <w:rPr>
          <w:rFonts w:ascii="Times New Roman" w:hAnsi="Times New Roman"/>
          <w:sz w:val="24"/>
          <w:szCs w:val="24"/>
          <w:lang w:val="en-US"/>
        </w:rPr>
        <w:t>Salah satu faktor yang mempengaruhi adanya pemilihan strategi manajemen konflik yang bersifat positive adalah budaya.</w:t>
      </w:r>
      <w:proofErr w:type="gramEnd"/>
      <w:r>
        <w:rPr>
          <w:rFonts w:ascii="Times New Roman" w:hAnsi="Times New Roman"/>
          <w:sz w:val="24"/>
          <w:szCs w:val="24"/>
          <w:lang w:val="en-US"/>
        </w:rPr>
        <w:t xml:space="preserve"> Dimana karakter dari masyarakat Surabaya sendiri yang cenderung demokratis, toleran dan senang menolong orang lain. </w:t>
      </w:r>
      <w:proofErr w:type="gramStart"/>
      <w:r>
        <w:rPr>
          <w:rFonts w:ascii="Times New Roman" w:hAnsi="Times New Roman"/>
          <w:sz w:val="24"/>
          <w:szCs w:val="24"/>
          <w:lang w:val="en-US"/>
        </w:rPr>
        <w:t>Hal ini sesuai dengan salah sat</w:t>
      </w:r>
      <w:r w:rsidR="0087442F">
        <w:rPr>
          <w:rFonts w:ascii="Times New Roman" w:hAnsi="Times New Roman"/>
          <w:sz w:val="24"/>
          <w:szCs w:val="24"/>
          <w:lang w:val="en-US"/>
        </w:rPr>
        <w:t>u</w:t>
      </w:r>
      <w:r>
        <w:rPr>
          <w:rFonts w:ascii="Times New Roman" w:hAnsi="Times New Roman"/>
          <w:sz w:val="24"/>
          <w:szCs w:val="24"/>
          <w:lang w:val="en-US"/>
        </w:rPr>
        <w:t xml:space="preserve"> prinsip dari konflik yang dipaparkan oleh DeVito yaitu </w:t>
      </w:r>
      <w:r w:rsidRPr="00A8480B">
        <w:rPr>
          <w:rFonts w:ascii="Times New Roman" w:hAnsi="Times New Roman"/>
          <w:sz w:val="24"/>
          <w:szCs w:val="24"/>
        </w:rPr>
        <w:t>konflik dipengaruhi oleh budaya.</w:t>
      </w:r>
      <w:proofErr w:type="gramEnd"/>
      <w:r w:rsidRPr="00A8480B">
        <w:rPr>
          <w:rFonts w:ascii="Times New Roman" w:hAnsi="Times New Roman"/>
          <w:sz w:val="24"/>
          <w:szCs w:val="24"/>
        </w:rPr>
        <w:t xml:space="preserve"> Budaya yang berbeda akan mendefinisikan konflik dengan cara yang berbeda, selain itu budaya yang berbeda juga akan mempengaruhi strategi apa yang akan seseorang ambil dalam menyelesaikan masalahnya.</w:t>
      </w:r>
    </w:p>
    <w:p w:rsidR="003F238B" w:rsidRDefault="003F238B" w:rsidP="003F238B">
      <w:pPr>
        <w:spacing w:line="240" w:lineRule="auto"/>
        <w:jc w:val="both"/>
        <w:rPr>
          <w:rFonts w:ascii="Times New Roman" w:hAnsi="Times New Roman"/>
          <w:b/>
          <w:sz w:val="24"/>
          <w:szCs w:val="24"/>
        </w:rPr>
      </w:pPr>
      <w:r w:rsidRPr="000D2AE1">
        <w:rPr>
          <w:rFonts w:ascii="Times New Roman" w:hAnsi="Times New Roman"/>
          <w:b/>
          <w:sz w:val="24"/>
          <w:szCs w:val="24"/>
        </w:rPr>
        <w:t>DAFTAR PUSTAKA</w:t>
      </w:r>
    </w:p>
    <w:p w:rsidR="003F238B" w:rsidRDefault="003F238B" w:rsidP="003F238B">
      <w:pPr>
        <w:spacing w:line="240" w:lineRule="auto"/>
        <w:ind w:left="1134" w:hanging="567"/>
        <w:rPr>
          <w:rFonts w:ascii="Times New Roman" w:hAnsi="Times New Roman"/>
          <w:sz w:val="24"/>
          <w:szCs w:val="24"/>
        </w:rPr>
      </w:pPr>
      <w:proofErr w:type="gramStart"/>
      <w:r>
        <w:rPr>
          <w:rFonts w:ascii="Times New Roman" w:hAnsi="Times New Roman"/>
          <w:sz w:val="24"/>
          <w:szCs w:val="24"/>
        </w:rPr>
        <w:t>Buku :</w:t>
      </w:r>
      <w:proofErr w:type="gramEnd"/>
    </w:p>
    <w:p w:rsidR="003F238B" w:rsidRPr="001830B0" w:rsidRDefault="003F238B" w:rsidP="003F238B">
      <w:pPr>
        <w:spacing w:line="240" w:lineRule="auto"/>
        <w:ind w:left="1134" w:hanging="567"/>
        <w:rPr>
          <w:rFonts w:ascii="Times New Roman" w:hAnsi="Times New Roman"/>
          <w:sz w:val="24"/>
          <w:szCs w:val="24"/>
        </w:rPr>
      </w:pPr>
      <w:r w:rsidRPr="001830B0">
        <w:rPr>
          <w:rFonts w:ascii="Times New Roman" w:hAnsi="Times New Roman"/>
          <w:sz w:val="24"/>
          <w:szCs w:val="24"/>
        </w:rPr>
        <w:t xml:space="preserve">Canary, DJ, Cody, MJ, Manurov, VL 2008, </w:t>
      </w:r>
      <w:r w:rsidRPr="001830B0">
        <w:rPr>
          <w:rFonts w:ascii="Times New Roman" w:hAnsi="Times New Roman"/>
          <w:i/>
          <w:sz w:val="24"/>
          <w:szCs w:val="24"/>
        </w:rPr>
        <w:t xml:space="preserve">Interpersonal Communication A Goals Based Approach 4th </w:t>
      </w:r>
      <w:proofErr w:type="gramStart"/>
      <w:r w:rsidRPr="001830B0">
        <w:rPr>
          <w:rFonts w:ascii="Times New Roman" w:hAnsi="Times New Roman"/>
          <w:i/>
          <w:sz w:val="24"/>
          <w:szCs w:val="24"/>
        </w:rPr>
        <w:t>ed</w:t>
      </w:r>
      <w:proofErr w:type="gramEnd"/>
      <w:r w:rsidRPr="001830B0">
        <w:rPr>
          <w:rFonts w:ascii="Times New Roman" w:hAnsi="Times New Roman"/>
          <w:i/>
          <w:sz w:val="24"/>
          <w:szCs w:val="24"/>
        </w:rPr>
        <w:t>,</w:t>
      </w:r>
      <w:r w:rsidRPr="001830B0">
        <w:rPr>
          <w:rFonts w:ascii="Times New Roman" w:hAnsi="Times New Roman"/>
          <w:sz w:val="24"/>
          <w:szCs w:val="24"/>
        </w:rPr>
        <w:t xml:space="preserve"> Bedford / St Martins’s, Boston.</w:t>
      </w:r>
    </w:p>
    <w:p w:rsidR="003F238B" w:rsidRDefault="003F238B" w:rsidP="003F238B">
      <w:pPr>
        <w:spacing w:line="240" w:lineRule="auto"/>
        <w:ind w:left="1134" w:hanging="567"/>
        <w:rPr>
          <w:rFonts w:ascii="Times New Roman" w:hAnsi="Times New Roman"/>
          <w:sz w:val="24"/>
          <w:szCs w:val="24"/>
        </w:rPr>
      </w:pPr>
    </w:p>
    <w:p w:rsidR="003F238B" w:rsidRDefault="003F238B" w:rsidP="003F238B">
      <w:pPr>
        <w:spacing w:line="240" w:lineRule="auto"/>
        <w:ind w:left="1134" w:hanging="567"/>
        <w:rPr>
          <w:rFonts w:ascii="Times New Roman" w:hAnsi="Times New Roman"/>
          <w:sz w:val="24"/>
          <w:szCs w:val="24"/>
        </w:rPr>
      </w:pPr>
      <w:r w:rsidRPr="001830B0">
        <w:rPr>
          <w:rFonts w:ascii="Times New Roman" w:hAnsi="Times New Roman"/>
          <w:sz w:val="24"/>
          <w:szCs w:val="24"/>
        </w:rPr>
        <w:t xml:space="preserve">DeVito, Joseph H 2007, </w:t>
      </w:r>
      <w:r w:rsidRPr="001830B0">
        <w:rPr>
          <w:rFonts w:ascii="Times New Roman" w:hAnsi="Times New Roman"/>
          <w:i/>
          <w:sz w:val="24"/>
          <w:szCs w:val="24"/>
        </w:rPr>
        <w:t xml:space="preserve">Interpersonal Communication 11th </w:t>
      </w:r>
      <w:proofErr w:type="gramStart"/>
      <w:r w:rsidRPr="001830B0">
        <w:rPr>
          <w:rFonts w:ascii="Times New Roman" w:hAnsi="Times New Roman"/>
          <w:i/>
          <w:sz w:val="24"/>
          <w:szCs w:val="24"/>
        </w:rPr>
        <w:t>ed</w:t>
      </w:r>
      <w:proofErr w:type="gramEnd"/>
      <w:r w:rsidRPr="001830B0">
        <w:rPr>
          <w:rFonts w:ascii="Times New Roman" w:hAnsi="Times New Roman"/>
          <w:sz w:val="24"/>
          <w:szCs w:val="24"/>
        </w:rPr>
        <w:t>, LongmanInc, New York.</w:t>
      </w:r>
    </w:p>
    <w:p w:rsidR="003F238B" w:rsidRPr="000D2AE1" w:rsidRDefault="003F238B" w:rsidP="003F238B">
      <w:pPr>
        <w:spacing w:line="240" w:lineRule="auto"/>
        <w:ind w:left="1134" w:hanging="567"/>
        <w:rPr>
          <w:rFonts w:ascii="Times New Roman" w:hAnsi="Times New Roman"/>
          <w:sz w:val="24"/>
          <w:szCs w:val="24"/>
        </w:rPr>
      </w:pPr>
    </w:p>
    <w:p w:rsidR="003F238B" w:rsidRDefault="003F238B" w:rsidP="003F238B">
      <w:pPr>
        <w:spacing w:line="240" w:lineRule="auto"/>
        <w:ind w:left="1134" w:hanging="567"/>
        <w:rPr>
          <w:rFonts w:ascii="Times New Roman" w:hAnsi="Times New Roman"/>
          <w:sz w:val="24"/>
          <w:szCs w:val="24"/>
        </w:rPr>
      </w:pPr>
      <w:r w:rsidRPr="001830B0">
        <w:rPr>
          <w:rFonts w:ascii="Times New Roman" w:hAnsi="Times New Roman"/>
          <w:sz w:val="24"/>
          <w:szCs w:val="24"/>
        </w:rPr>
        <w:lastRenderedPageBreak/>
        <w:t xml:space="preserve">Littlejohn, Stephen W 1989, </w:t>
      </w:r>
      <w:r w:rsidRPr="001830B0">
        <w:rPr>
          <w:rFonts w:ascii="Times New Roman" w:hAnsi="Times New Roman"/>
          <w:i/>
          <w:sz w:val="24"/>
          <w:szCs w:val="24"/>
        </w:rPr>
        <w:t>Theories of Human Communication</w:t>
      </w:r>
      <w:r w:rsidRPr="001830B0">
        <w:rPr>
          <w:rFonts w:ascii="Times New Roman" w:hAnsi="Times New Roman"/>
          <w:sz w:val="24"/>
          <w:szCs w:val="24"/>
        </w:rPr>
        <w:t>, Wadsworth Publishing Company, Belmont</w:t>
      </w:r>
      <w:r>
        <w:rPr>
          <w:rFonts w:ascii="Times New Roman" w:hAnsi="Times New Roman"/>
          <w:sz w:val="24"/>
          <w:szCs w:val="24"/>
        </w:rPr>
        <w:t>.</w:t>
      </w:r>
    </w:p>
    <w:p w:rsidR="003F238B" w:rsidRDefault="003F238B" w:rsidP="003F238B">
      <w:pPr>
        <w:spacing w:line="240" w:lineRule="auto"/>
        <w:ind w:left="1124" w:hanging="562"/>
        <w:rPr>
          <w:rFonts w:ascii="Times New Roman" w:hAnsi="Times New Roman"/>
          <w:sz w:val="24"/>
          <w:szCs w:val="24"/>
        </w:rPr>
      </w:pPr>
    </w:p>
    <w:p w:rsidR="003F238B" w:rsidRDefault="003F238B" w:rsidP="003F238B">
      <w:pPr>
        <w:spacing w:line="240" w:lineRule="auto"/>
        <w:ind w:left="1134" w:hanging="567"/>
        <w:rPr>
          <w:rFonts w:ascii="Times New Roman" w:hAnsi="Times New Roman"/>
          <w:sz w:val="24"/>
          <w:szCs w:val="24"/>
        </w:rPr>
      </w:pPr>
      <w:r w:rsidRPr="001830B0">
        <w:rPr>
          <w:rFonts w:ascii="Times New Roman" w:hAnsi="Times New Roman"/>
          <w:sz w:val="24"/>
          <w:szCs w:val="24"/>
        </w:rPr>
        <w:t xml:space="preserve">Wood, Julia T 2004, </w:t>
      </w:r>
      <w:r w:rsidRPr="001830B0">
        <w:rPr>
          <w:rFonts w:ascii="Times New Roman" w:hAnsi="Times New Roman"/>
          <w:i/>
          <w:sz w:val="24"/>
          <w:szCs w:val="24"/>
        </w:rPr>
        <w:t xml:space="preserve">Interpersonal </w:t>
      </w:r>
      <w:proofErr w:type="gramStart"/>
      <w:r w:rsidRPr="001830B0">
        <w:rPr>
          <w:rFonts w:ascii="Times New Roman" w:hAnsi="Times New Roman"/>
          <w:i/>
          <w:sz w:val="24"/>
          <w:szCs w:val="24"/>
        </w:rPr>
        <w:t>Communication :</w:t>
      </w:r>
      <w:proofErr w:type="gramEnd"/>
      <w:r w:rsidRPr="001830B0">
        <w:rPr>
          <w:rFonts w:ascii="Times New Roman" w:hAnsi="Times New Roman"/>
          <w:i/>
          <w:sz w:val="24"/>
          <w:szCs w:val="24"/>
        </w:rPr>
        <w:t xml:space="preserve"> Everyday Encounters</w:t>
      </w:r>
      <w:r w:rsidRPr="001830B0">
        <w:rPr>
          <w:rFonts w:ascii="Times New Roman" w:hAnsi="Times New Roman"/>
          <w:sz w:val="24"/>
          <w:szCs w:val="24"/>
        </w:rPr>
        <w:t>, Wadsworth / Thompson Publishing, Belmont.</w:t>
      </w:r>
    </w:p>
    <w:p w:rsidR="003F238B" w:rsidRPr="001830B0" w:rsidRDefault="003F238B" w:rsidP="003F238B">
      <w:pPr>
        <w:spacing w:line="240" w:lineRule="auto"/>
        <w:ind w:left="1134" w:hanging="567"/>
        <w:rPr>
          <w:rFonts w:ascii="Times New Roman" w:hAnsi="Times New Roman"/>
          <w:sz w:val="24"/>
          <w:szCs w:val="24"/>
        </w:rPr>
      </w:pPr>
    </w:p>
    <w:p w:rsidR="003F238B" w:rsidRDefault="003F238B" w:rsidP="003F238B">
      <w:pPr>
        <w:spacing w:line="240" w:lineRule="auto"/>
        <w:ind w:left="1124" w:hanging="562"/>
        <w:rPr>
          <w:rFonts w:ascii="Times New Roman" w:hAnsi="Times New Roman"/>
          <w:sz w:val="24"/>
          <w:szCs w:val="24"/>
        </w:rPr>
      </w:pPr>
      <w:proofErr w:type="gramStart"/>
      <w:r>
        <w:rPr>
          <w:rFonts w:ascii="Times New Roman" w:hAnsi="Times New Roman"/>
          <w:sz w:val="24"/>
          <w:szCs w:val="24"/>
        </w:rPr>
        <w:t>Internet :</w:t>
      </w:r>
      <w:proofErr w:type="gramEnd"/>
    </w:p>
    <w:p w:rsidR="003F238B" w:rsidRPr="00F874AA" w:rsidRDefault="003F238B" w:rsidP="003F238B">
      <w:pPr>
        <w:spacing w:line="240" w:lineRule="auto"/>
        <w:ind w:left="1134" w:hanging="567"/>
        <w:rPr>
          <w:rFonts w:ascii="Times New Roman" w:eastAsia="Times New Roman" w:hAnsi="Times New Roman"/>
          <w:bCs/>
          <w:sz w:val="24"/>
          <w:szCs w:val="24"/>
          <w:lang w:eastAsia="id-ID"/>
        </w:rPr>
      </w:pPr>
      <w:r w:rsidRPr="00F874AA">
        <w:rPr>
          <w:rFonts w:ascii="Times New Roman" w:eastAsia="Times New Roman" w:hAnsi="Times New Roman"/>
          <w:bCs/>
          <w:i/>
          <w:sz w:val="24"/>
          <w:szCs w:val="24"/>
          <w:lang w:eastAsia="id-ID"/>
        </w:rPr>
        <w:t>"SMS Pers Komnas Perempuan Menanggapi Kekerasan Dalam Pacaran yang Dialami DJ Verny"</w:t>
      </w:r>
      <w:r w:rsidRPr="00F874AA">
        <w:rPr>
          <w:rFonts w:ascii="Times New Roman" w:eastAsia="Times New Roman" w:hAnsi="Times New Roman"/>
          <w:bCs/>
          <w:sz w:val="24"/>
          <w:szCs w:val="24"/>
          <w:lang w:eastAsia="id-ID"/>
        </w:rPr>
        <w:t xml:space="preserve"> diakses pada 3 Juli 2013, dari </w:t>
      </w:r>
      <w:r w:rsidRPr="00F874AA">
        <w:rPr>
          <w:rFonts w:ascii="Times New Roman" w:eastAsia="Times New Roman" w:hAnsi="Times New Roman"/>
          <w:sz w:val="24"/>
          <w:szCs w:val="24"/>
          <w:lang w:eastAsia="id-ID"/>
        </w:rPr>
        <w:t>http://www.komnasperempuan.or.id/2013/04/sms-pers-komnas-perempuan-menanggapi-kekerasan-dalam-pacaran-yang-dialami-dj-verny/</w:t>
      </w:r>
    </w:p>
    <w:p w:rsidR="003F238B" w:rsidRPr="001830B0" w:rsidRDefault="003F238B" w:rsidP="003F238B">
      <w:pPr>
        <w:spacing w:line="240" w:lineRule="auto"/>
        <w:ind w:left="1134" w:hanging="567"/>
        <w:rPr>
          <w:rFonts w:ascii="Times New Roman" w:hAnsi="Times New Roman"/>
          <w:sz w:val="24"/>
          <w:szCs w:val="24"/>
        </w:rPr>
      </w:pPr>
    </w:p>
    <w:p w:rsidR="003F238B" w:rsidRPr="000D2AE1" w:rsidRDefault="003F238B" w:rsidP="003F238B">
      <w:pPr>
        <w:spacing w:line="240" w:lineRule="auto"/>
        <w:ind w:left="1134" w:hanging="567"/>
        <w:rPr>
          <w:rFonts w:ascii="Times New Roman" w:eastAsia="Times New Roman" w:hAnsi="Times New Roman"/>
          <w:sz w:val="24"/>
          <w:szCs w:val="24"/>
          <w:lang w:eastAsia="id-ID"/>
        </w:rPr>
      </w:pPr>
      <w:r w:rsidRPr="000D2AE1">
        <w:rPr>
          <w:rFonts w:ascii="Times New Roman" w:eastAsia="Times New Roman" w:hAnsi="Times New Roman"/>
          <w:sz w:val="24"/>
          <w:szCs w:val="24"/>
          <w:lang w:eastAsia="id-ID"/>
        </w:rPr>
        <w:t xml:space="preserve">Wicaksono, Pungkas, </w:t>
      </w:r>
      <w:r w:rsidRPr="000D2AE1">
        <w:rPr>
          <w:rFonts w:ascii="Times New Roman" w:eastAsia="Times New Roman" w:hAnsi="Times New Roman"/>
          <w:i/>
          <w:sz w:val="24"/>
          <w:szCs w:val="24"/>
          <w:lang w:eastAsia="id-ID"/>
        </w:rPr>
        <w:t xml:space="preserve">" </w:t>
      </w:r>
      <w:hyperlink r:id="rId7" w:history="1">
        <w:r w:rsidRPr="000D2AE1">
          <w:rPr>
            <w:rStyle w:val="Hyperlink"/>
            <w:rFonts w:ascii="Times New Roman" w:eastAsia="Times New Roman" w:hAnsi="Times New Roman"/>
            <w:i/>
            <w:color w:val="auto"/>
            <w:sz w:val="24"/>
            <w:szCs w:val="24"/>
            <w:u w:val="none"/>
            <w:lang w:eastAsia="id-ID"/>
          </w:rPr>
          <w:t>Jancok sebagai identitas Arek Surabaya, Dikotomi antara moralitas dan tradisi ”</w:t>
        </w:r>
      </w:hyperlink>
      <w:r w:rsidRPr="000D2AE1">
        <w:rPr>
          <w:rFonts w:ascii="Times New Roman" w:eastAsia="Times New Roman" w:hAnsi="Times New Roman"/>
          <w:sz w:val="24"/>
          <w:szCs w:val="24"/>
          <w:lang w:eastAsia="id-ID"/>
        </w:rPr>
        <w:t>, diakses pada 8 Juni 2013, dari http://pungkas018.blogspot.com/2009/02/jancok-sebagai-identitas-arek-surabaya.html</w:t>
      </w:r>
    </w:p>
    <w:p w:rsidR="003F238B" w:rsidRPr="003F238B" w:rsidRDefault="003F238B" w:rsidP="004F16A5">
      <w:pPr>
        <w:pStyle w:val="ListParagraph"/>
        <w:spacing w:line="360" w:lineRule="auto"/>
        <w:ind w:left="0" w:firstLine="720"/>
        <w:jc w:val="both"/>
        <w:rPr>
          <w:rFonts w:ascii="Times New Roman" w:hAnsi="Times New Roman"/>
          <w:sz w:val="24"/>
          <w:szCs w:val="24"/>
          <w:lang w:val="en-US"/>
        </w:rPr>
      </w:pPr>
    </w:p>
    <w:sectPr w:rsidR="003F238B" w:rsidRPr="003F238B" w:rsidSect="00571C9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06B" w:rsidRDefault="0002306B" w:rsidP="00433E2E">
      <w:pPr>
        <w:spacing w:after="0" w:line="240" w:lineRule="auto"/>
      </w:pPr>
      <w:r>
        <w:separator/>
      </w:r>
    </w:p>
  </w:endnote>
  <w:endnote w:type="continuationSeparator" w:id="0">
    <w:p w:rsidR="0002306B" w:rsidRDefault="0002306B" w:rsidP="00433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E2E" w:rsidRDefault="00433E2E">
    <w:pPr>
      <w:pStyle w:val="Footer"/>
      <w:jc w:val="center"/>
    </w:pPr>
  </w:p>
  <w:p w:rsidR="00433E2E" w:rsidRDefault="00433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06B" w:rsidRDefault="0002306B" w:rsidP="00433E2E">
      <w:pPr>
        <w:spacing w:after="0" w:line="240" w:lineRule="auto"/>
      </w:pPr>
      <w:r>
        <w:separator/>
      </w:r>
    </w:p>
  </w:footnote>
  <w:footnote w:type="continuationSeparator" w:id="0">
    <w:p w:rsidR="0002306B" w:rsidRDefault="0002306B" w:rsidP="00433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C18"/>
    <w:multiLevelType w:val="hybridMultilevel"/>
    <w:tmpl w:val="67582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7266824"/>
    <w:multiLevelType w:val="hybridMultilevel"/>
    <w:tmpl w:val="FCAE3B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C0D7201"/>
    <w:multiLevelType w:val="hybridMultilevel"/>
    <w:tmpl w:val="9EB887A8"/>
    <w:lvl w:ilvl="0" w:tplc="04210001">
      <w:start w:val="1"/>
      <w:numFmt w:val="bullet"/>
      <w:lvlText w:val=""/>
      <w:lvlJc w:val="left"/>
      <w:pPr>
        <w:ind w:left="787" w:hanging="360"/>
      </w:pPr>
      <w:rPr>
        <w:rFonts w:ascii="Symbol" w:hAnsi="Symbol" w:hint="default"/>
      </w:rPr>
    </w:lvl>
    <w:lvl w:ilvl="1" w:tplc="04210003">
      <w:start w:val="1"/>
      <w:numFmt w:val="bullet"/>
      <w:lvlText w:val="o"/>
      <w:lvlJc w:val="left"/>
      <w:pPr>
        <w:ind w:left="1507" w:hanging="360"/>
      </w:pPr>
      <w:rPr>
        <w:rFonts w:ascii="Courier New" w:hAnsi="Courier New" w:cs="Courier New" w:hint="default"/>
      </w:rPr>
    </w:lvl>
    <w:lvl w:ilvl="2" w:tplc="04210005" w:tentative="1">
      <w:start w:val="1"/>
      <w:numFmt w:val="bullet"/>
      <w:lvlText w:val=""/>
      <w:lvlJc w:val="left"/>
      <w:pPr>
        <w:ind w:left="2227" w:hanging="360"/>
      </w:pPr>
      <w:rPr>
        <w:rFonts w:ascii="Wingdings" w:hAnsi="Wingdings" w:hint="default"/>
      </w:rPr>
    </w:lvl>
    <w:lvl w:ilvl="3" w:tplc="04210001" w:tentative="1">
      <w:start w:val="1"/>
      <w:numFmt w:val="bullet"/>
      <w:lvlText w:val=""/>
      <w:lvlJc w:val="left"/>
      <w:pPr>
        <w:ind w:left="2947" w:hanging="360"/>
      </w:pPr>
      <w:rPr>
        <w:rFonts w:ascii="Symbol" w:hAnsi="Symbol" w:hint="default"/>
      </w:rPr>
    </w:lvl>
    <w:lvl w:ilvl="4" w:tplc="04210003" w:tentative="1">
      <w:start w:val="1"/>
      <w:numFmt w:val="bullet"/>
      <w:lvlText w:val="o"/>
      <w:lvlJc w:val="left"/>
      <w:pPr>
        <w:ind w:left="3667" w:hanging="360"/>
      </w:pPr>
      <w:rPr>
        <w:rFonts w:ascii="Courier New" w:hAnsi="Courier New" w:cs="Courier New" w:hint="default"/>
      </w:rPr>
    </w:lvl>
    <w:lvl w:ilvl="5" w:tplc="04210005" w:tentative="1">
      <w:start w:val="1"/>
      <w:numFmt w:val="bullet"/>
      <w:lvlText w:val=""/>
      <w:lvlJc w:val="left"/>
      <w:pPr>
        <w:ind w:left="4387" w:hanging="360"/>
      </w:pPr>
      <w:rPr>
        <w:rFonts w:ascii="Wingdings" w:hAnsi="Wingdings" w:hint="default"/>
      </w:rPr>
    </w:lvl>
    <w:lvl w:ilvl="6" w:tplc="04210001" w:tentative="1">
      <w:start w:val="1"/>
      <w:numFmt w:val="bullet"/>
      <w:lvlText w:val=""/>
      <w:lvlJc w:val="left"/>
      <w:pPr>
        <w:ind w:left="5107" w:hanging="360"/>
      </w:pPr>
      <w:rPr>
        <w:rFonts w:ascii="Symbol" w:hAnsi="Symbol" w:hint="default"/>
      </w:rPr>
    </w:lvl>
    <w:lvl w:ilvl="7" w:tplc="04210003" w:tentative="1">
      <w:start w:val="1"/>
      <w:numFmt w:val="bullet"/>
      <w:lvlText w:val="o"/>
      <w:lvlJc w:val="left"/>
      <w:pPr>
        <w:ind w:left="5827" w:hanging="360"/>
      </w:pPr>
      <w:rPr>
        <w:rFonts w:ascii="Courier New" w:hAnsi="Courier New" w:cs="Courier New" w:hint="default"/>
      </w:rPr>
    </w:lvl>
    <w:lvl w:ilvl="8" w:tplc="04210005" w:tentative="1">
      <w:start w:val="1"/>
      <w:numFmt w:val="bullet"/>
      <w:lvlText w:val=""/>
      <w:lvlJc w:val="left"/>
      <w:pPr>
        <w:ind w:left="65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footnotePr>
    <w:footnote w:id="-1"/>
    <w:footnote w:id="0"/>
  </w:footnotePr>
  <w:endnotePr>
    <w:endnote w:id="-1"/>
    <w:endnote w:id="0"/>
  </w:endnotePr>
  <w:compat/>
  <w:rsids>
    <w:rsidRoot w:val="00687D7D"/>
    <w:rsid w:val="00010EE1"/>
    <w:rsid w:val="0002306B"/>
    <w:rsid w:val="001D5410"/>
    <w:rsid w:val="0024322E"/>
    <w:rsid w:val="003F238B"/>
    <w:rsid w:val="00423102"/>
    <w:rsid w:val="00433E2E"/>
    <w:rsid w:val="004E612C"/>
    <w:rsid w:val="004F16A5"/>
    <w:rsid w:val="00551FD6"/>
    <w:rsid w:val="00571C98"/>
    <w:rsid w:val="00687D7D"/>
    <w:rsid w:val="006E53C9"/>
    <w:rsid w:val="0071368E"/>
    <w:rsid w:val="00717A09"/>
    <w:rsid w:val="007A3746"/>
    <w:rsid w:val="007D6DB0"/>
    <w:rsid w:val="0087442F"/>
    <w:rsid w:val="00881020"/>
    <w:rsid w:val="008B2AAE"/>
    <w:rsid w:val="00A5712C"/>
    <w:rsid w:val="00BC512F"/>
    <w:rsid w:val="00BD4864"/>
    <w:rsid w:val="00BE0D22"/>
    <w:rsid w:val="00C82561"/>
    <w:rsid w:val="00C82F8C"/>
    <w:rsid w:val="00CD5B7D"/>
    <w:rsid w:val="00D97142"/>
    <w:rsid w:val="00FA6F23"/>
    <w:rsid w:val="00FD7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12F"/>
    <w:pPr>
      <w:ind w:left="720"/>
      <w:contextualSpacing/>
    </w:pPr>
    <w:rPr>
      <w:rFonts w:ascii="Calibri" w:eastAsia="Calibri" w:hAnsi="Calibri" w:cs="Times New Roman"/>
      <w:lang w:val="id-ID"/>
    </w:rPr>
  </w:style>
  <w:style w:type="table" w:styleId="TableGrid">
    <w:name w:val="Table Grid"/>
    <w:basedOn w:val="TableNormal"/>
    <w:uiPriority w:val="59"/>
    <w:rsid w:val="0042310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561"/>
    <w:rPr>
      <w:rFonts w:ascii="Tahoma" w:hAnsi="Tahoma" w:cs="Tahoma"/>
      <w:sz w:val="16"/>
      <w:szCs w:val="16"/>
    </w:rPr>
  </w:style>
  <w:style w:type="character" w:styleId="Hyperlink">
    <w:name w:val="Hyperlink"/>
    <w:basedOn w:val="DefaultParagraphFont"/>
    <w:uiPriority w:val="99"/>
    <w:unhideWhenUsed/>
    <w:rsid w:val="007A3746"/>
    <w:rPr>
      <w:color w:val="0000FF"/>
      <w:u w:val="single"/>
    </w:rPr>
  </w:style>
  <w:style w:type="paragraph" w:styleId="Header">
    <w:name w:val="header"/>
    <w:basedOn w:val="Normal"/>
    <w:link w:val="HeaderChar"/>
    <w:uiPriority w:val="99"/>
    <w:semiHidden/>
    <w:unhideWhenUsed/>
    <w:rsid w:val="00433E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3E2E"/>
  </w:style>
  <w:style w:type="paragraph" w:styleId="Footer">
    <w:name w:val="footer"/>
    <w:basedOn w:val="Normal"/>
    <w:link w:val="FooterChar"/>
    <w:uiPriority w:val="99"/>
    <w:unhideWhenUsed/>
    <w:rsid w:val="00433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ungkas018.blogspot.com/2009/02/jancok-sebagai-identitas-arek-suraba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2013-07-14T07:34:00Z</dcterms:created>
  <dcterms:modified xsi:type="dcterms:W3CDTF">2013-07-16T06:03:00Z</dcterms:modified>
</cp:coreProperties>
</file>